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99B" w14:textId="77777777" w:rsidR="00996806" w:rsidRPr="00996806" w:rsidRDefault="00996806" w:rsidP="00996806">
      <w:pPr>
        <w:rPr>
          <w:b/>
          <w:bCs/>
        </w:rPr>
      </w:pPr>
      <w:r w:rsidRPr="00996806">
        <w:rPr>
          <w:b/>
          <w:bCs/>
        </w:rPr>
        <w:t>POLÍTICA DE PRIVACIDAD Y PROTECCIÓN DE DATOS PERSONALES</w:t>
      </w:r>
    </w:p>
    <w:p w14:paraId="3A7970F2" w14:textId="651EE154" w:rsidR="00996806" w:rsidRPr="00996806" w:rsidRDefault="00996806" w:rsidP="00996806">
      <w:r w:rsidRPr="00996806">
        <w:rPr>
          <w:b/>
          <w:bCs/>
        </w:rPr>
        <w:t>Business &amp; Accounting Services S.A. – BAS</w:t>
      </w:r>
      <w:r w:rsidRPr="00996806">
        <w:br/>
      </w:r>
      <w:r w:rsidRPr="00996806">
        <w:rPr>
          <w:b/>
          <w:bCs/>
        </w:rPr>
        <w:t>Versión:</w:t>
      </w:r>
      <w:r w:rsidRPr="00996806">
        <w:t xml:space="preserve"> </w:t>
      </w:r>
      <w:r w:rsidRPr="00996806">
        <w:t>2</w:t>
      </w:r>
      <w:r w:rsidRPr="00996806">
        <w:t>.0</w:t>
      </w:r>
      <w:r w:rsidRPr="00996806">
        <w:br/>
      </w:r>
      <w:r w:rsidRPr="00996806">
        <w:rPr>
          <w:b/>
          <w:bCs/>
        </w:rPr>
        <w:t>Fecha de entrada en vigor:</w:t>
      </w:r>
      <w:r w:rsidRPr="00996806">
        <w:t xml:space="preserve"> 1</w:t>
      </w:r>
      <w:r w:rsidRPr="00996806">
        <w:t>7</w:t>
      </w:r>
      <w:r w:rsidRPr="00996806">
        <w:t xml:space="preserve"> de </w:t>
      </w:r>
      <w:r w:rsidRPr="00996806">
        <w:t xml:space="preserve">agosto </w:t>
      </w:r>
      <w:r w:rsidRPr="00996806">
        <w:t>de 20</w:t>
      </w:r>
      <w:r w:rsidRPr="00996806">
        <w:t>22</w:t>
      </w:r>
      <w:r w:rsidRPr="00996806">
        <w:br/>
      </w:r>
      <w:r w:rsidRPr="00996806">
        <w:rPr>
          <w:b/>
          <w:bCs/>
        </w:rPr>
        <w:t>Última actualización:</w:t>
      </w:r>
      <w:r w:rsidRPr="00996806">
        <w:t xml:space="preserve"> 14 de julio de 2026</w:t>
      </w:r>
    </w:p>
    <w:p w14:paraId="5FEED23F" w14:textId="77777777" w:rsidR="00996806" w:rsidRPr="00996806" w:rsidRDefault="00996806" w:rsidP="00996806">
      <w:pPr>
        <w:rPr>
          <w:b/>
          <w:bCs/>
        </w:rPr>
      </w:pPr>
      <w:r w:rsidRPr="00996806">
        <w:rPr>
          <w:b/>
          <w:bCs/>
        </w:rPr>
        <w:t>1. OBJETO DE ESTA POLÍTICA</w:t>
      </w:r>
    </w:p>
    <w:p w14:paraId="6804AF06" w14:textId="77777777" w:rsidR="00996806" w:rsidRPr="00996806" w:rsidRDefault="00996806" w:rsidP="00996806">
      <w:r w:rsidRPr="00996806">
        <w:t xml:space="preserve">Business &amp; Accounting Services S.A., en adelante </w:t>
      </w:r>
      <w:r w:rsidRPr="00996806">
        <w:rPr>
          <w:b/>
          <w:bCs/>
        </w:rPr>
        <w:t>“BAS”</w:t>
      </w:r>
      <w:r w:rsidRPr="00996806">
        <w:t>, reconoce la importancia de la privacidad, la confidencialidad y la protección de los datos personales de sus clientes, usuarios, prospectos, representantes de empresas, proveedores, aliados estratégicos, suscriptores y visitantes de sus canales digitales.</w:t>
      </w:r>
    </w:p>
    <w:p w14:paraId="16BB67DA" w14:textId="77777777" w:rsidR="00996806" w:rsidRPr="00996806" w:rsidRDefault="00996806" w:rsidP="00996806">
      <w:r w:rsidRPr="00996806">
        <w:t>La presente Política de Privacidad tiene por objeto informar, de manera clara, accesible, transparente y comprensible:</w:t>
      </w:r>
    </w:p>
    <w:p w14:paraId="2E8BD489" w14:textId="77777777" w:rsidR="00996806" w:rsidRPr="00996806" w:rsidRDefault="00996806" w:rsidP="00996806">
      <w:pPr>
        <w:numPr>
          <w:ilvl w:val="0"/>
          <w:numId w:val="1"/>
        </w:numPr>
      </w:pPr>
      <w:r w:rsidRPr="00996806">
        <w:t>Qué datos personales puede recopilar BAS.</w:t>
      </w:r>
    </w:p>
    <w:p w14:paraId="45656A67" w14:textId="77777777" w:rsidR="00996806" w:rsidRPr="00996806" w:rsidRDefault="00996806" w:rsidP="00996806">
      <w:pPr>
        <w:numPr>
          <w:ilvl w:val="0"/>
          <w:numId w:val="1"/>
        </w:numPr>
      </w:pPr>
      <w:r w:rsidRPr="00996806">
        <w:t>Para qué finalidades los utiliza.</w:t>
      </w:r>
    </w:p>
    <w:p w14:paraId="5EAFDB11" w14:textId="77777777" w:rsidR="00996806" w:rsidRPr="00996806" w:rsidRDefault="00996806" w:rsidP="00996806">
      <w:pPr>
        <w:numPr>
          <w:ilvl w:val="0"/>
          <w:numId w:val="1"/>
        </w:numPr>
      </w:pPr>
      <w:r w:rsidRPr="00996806">
        <w:t>Cuáles son las bases jurídicas que legitiman su tratamiento.</w:t>
      </w:r>
    </w:p>
    <w:p w14:paraId="1B73F95D" w14:textId="77777777" w:rsidR="00996806" w:rsidRPr="00996806" w:rsidRDefault="00996806" w:rsidP="00996806">
      <w:pPr>
        <w:numPr>
          <w:ilvl w:val="0"/>
          <w:numId w:val="1"/>
        </w:numPr>
      </w:pPr>
      <w:r w:rsidRPr="00996806">
        <w:t>Con quién puede compartirlos.</w:t>
      </w:r>
    </w:p>
    <w:p w14:paraId="4B3224A0" w14:textId="77777777" w:rsidR="00996806" w:rsidRPr="00996806" w:rsidRDefault="00996806" w:rsidP="00996806">
      <w:pPr>
        <w:numPr>
          <w:ilvl w:val="0"/>
          <w:numId w:val="1"/>
        </w:numPr>
      </w:pPr>
      <w:r w:rsidRPr="00996806">
        <w:t>Durante cuánto tiempo los conserva.</w:t>
      </w:r>
    </w:p>
    <w:p w14:paraId="5DB3DEAC" w14:textId="77777777" w:rsidR="00996806" w:rsidRPr="00996806" w:rsidRDefault="00996806" w:rsidP="00996806">
      <w:pPr>
        <w:numPr>
          <w:ilvl w:val="0"/>
          <w:numId w:val="1"/>
        </w:numPr>
      </w:pPr>
      <w:r w:rsidRPr="00996806">
        <w:t>Qué medidas aplica para protegerlos.</w:t>
      </w:r>
    </w:p>
    <w:p w14:paraId="58725070" w14:textId="77777777" w:rsidR="00996806" w:rsidRPr="00996806" w:rsidRDefault="00996806" w:rsidP="00996806">
      <w:pPr>
        <w:numPr>
          <w:ilvl w:val="0"/>
          <w:numId w:val="1"/>
        </w:numPr>
      </w:pPr>
      <w:r w:rsidRPr="00996806">
        <w:t>Cuáles son los derechos de sus titulares.</w:t>
      </w:r>
    </w:p>
    <w:p w14:paraId="3484BE5E" w14:textId="77777777" w:rsidR="00996806" w:rsidRPr="00996806" w:rsidRDefault="00996806" w:rsidP="00996806">
      <w:pPr>
        <w:numPr>
          <w:ilvl w:val="0"/>
          <w:numId w:val="1"/>
        </w:numPr>
      </w:pPr>
      <w:r w:rsidRPr="00996806">
        <w:t>Cómo pueden ejercerse dichos derechos.</w:t>
      </w:r>
    </w:p>
    <w:p w14:paraId="6387E248" w14:textId="77777777" w:rsidR="00996806" w:rsidRPr="00996806" w:rsidRDefault="00996806" w:rsidP="00996806">
      <w:pPr>
        <w:numPr>
          <w:ilvl w:val="0"/>
          <w:numId w:val="1"/>
        </w:numPr>
      </w:pPr>
      <w:r w:rsidRPr="00996806">
        <w:t>Cómo se gestionan los datos tratados mediante los aplicativos y servicios tecnológicos del ecosistema BAS.</w:t>
      </w:r>
    </w:p>
    <w:p w14:paraId="6F00BE98" w14:textId="77777777" w:rsidR="00996806" w:rsidRPr="00996806" w:rsidRDefault="00996806" w:rsidP="00996806">
      <w:r w:rsidRPr="00996806">
        <w:t>Esta Política se aplica al portal institucional de BAS, al dominio bas.ec, a sus subdominios autorizados, formularios electrónicos, diagnósticos empresariales, boletines, aplicativos, plataformas digitales, sistemas de contacto, canales de mensajería y demás medios tecnológicos administrados por BAS.</w:t>
      </w:r>
    </w:p>
    <w:p w14:paraId="0A9CB047" w14:textId="77777777" w:rsidR="00996806" w:rsidRPr="00996806" w:rsidRDefault="00996806" w:rsidP="00996806">
      <w:pPr>
        <w:rPr>
          <w:b/>
          <w:bCs/>
        </w:rPr>
      </w:pPr>
      <w:r w:rsidRPr="00996806">
        <w:rPr>
          <w:b/>
          <w:bCs/>
        </w:rPr>
        <w:t>2. MARCO NORMATIVO</w:t>
      </w:r>
    </w:p>
    <w:p w14:paraId="38234C5D" w14:textId="77777777" w:rsidR="00996806" w:rsidRPr="00996806" w:rsidRDefault="00996806" w:rsidP="00996806">
      <w:r w:rsidRPr="00996806">
        <w:t xml:space="preserve">La presente Política ha sido elaborada considerando la normativa ecuatoriana vigente en materia de privacidad, protección de datos personales, comercio electrónico, relaciones </w:t>
      </w:r>
      <w:r w:rsidRPr="00996806">
        <w:lastRenderedPageBreak/>
        <w:t>con consumidores, seguridad de la información y prestación de servicios digitales, especialmente:</w:t>
      </w:r>
    </w:p>
    <w:p w14:paraId="3D356AF2" w14:textId="77777777" w:rsidR="00996806" w:rsidRPr="00996806" w:rsidRDefault="00996806" w:rsidP="00996806">
      <w:pPr>
        <w:numPr>
          <w:ilvl w:val="0"/>
          <w:numId w:val="2"/>
        </w:numPr>
      </w:pPr>
      <w:r w:rsidRPr="00996806">
        <w:t>La Constitución de la República del Ecuador, particularmente el derecho a la protección de datos personales reconocido en su artículo 66, numeral 19.</w:t>
      </w:r>
    </w:p>
    <w:p w14:paraId="4554939D" w14:textId="77777777" w:rsidR="00996806" w:rsidRPr="00996806" w:rsidRDefault="00996806" w:rsidP="00996806">
      <w:pPr>
        <w:numPr>
          <w:ilvl w:val="0"/>
          <w:numId w:val="2"/>
        </w:numPr>
      </w:pPr>
      <w:r w:rsidRPr="00996806">
        <w:t>La Ley Orgánica de Protección de Datos Personales.</w:t>
      </w:r>
    </w:p>
    <w:p w14:paraId="58AFD5BC" w14:textId="77777777" w:rsidR="00996806" w:rsidRPr="00996806" w:rsidRDefault="00996806" w:rsidP="00996806">
      <w:pPr>
        <w:numPr>
          <w:ilvl w:val="0"/>
          <w:numId w:val="2"/>
        </w:numPr>
      </w:pPr>
      <w:r w:rsidRPr="00996806">
        <w:t>El Reglamento General de la Ley Orgánica de Protección de Datos Personales.</w:t>
      </w:r>
    </w:p>
    <w:p w14:paraId="6CA7761F" w14:textId="77777777" w:rsidR="00996806" w:rsidRPr="00996806" w:rsidRDefault="00996806" w:rsidP="00996806">
      <w:pPr>
        <w:numPr>
          <w:ilvl w:val="0"/>
          <w:numId w:val="2"/>
        </w:numPr>
      </w:pPr>
      <w:r w:rsidRPr="00996806">
        <w:t>La Ley de Comercio Electrónico, Firmas Electrónicas y Mensajes de Datos.</w:t>
      </w:r>
    </w:p>
    <w:p w14:paraId="6F6B6185" w14:textId="77777777" w:rsidR="00996806" w:rsidRPr="00996806" w:rsidRDefault="00996806" w:rsidP="00996806">
      <w:pPr>
        <w:numPr>
          <w:ilvl w:val="0"/>
          <w:numId w:val="2"/>
        </w:numPr>
      </w:pPr>
      <w:r w:rsidRPr="00996806">
        <w:t>La Ley Orgánica de Defensa del Consumidor, cuando corresponda.</w:t>
      </w:r>
    </w:p>
    <w:p w14:paraId="058918A4" w14:textId="77777777" w:rsidR="00996806" w:rsidRPr="00996806" w:rsidRDefault="00996806" w:rsidP="00996806">
      <w:pPr>
        <w:numPr>
          <w:ilvl w:val="0"/>
          <w:numId w:val="2"/>
        </w:numPr>
      </w:pPr>
      <w:r w:rsidRPr="00996806">
        <w:t>El Código de Comercio.</w:t>
      </w:r>
    </w:p>
    <w:p w14:paraId="7782FFA6" w14:textId="77777777" w:rsidR="00996806" w:rsidRPr="00996806" w:rsidRDefault="00996806" w:rsidP="00996806">
      <w:pPr>
        <w:numPr>
          <w:ilvl w:val="0"/>
          <w:numId w:val="2"/>
        </w:numPr>
      </w:pPr>
      <w:r w:rsidRPr="00996806">
        <w:t>Las resoluciones, reglamentos, guías, criterios y disposiciones emitidas por la Superintendencia de Protección de Datos Personales.</w:t>
      </w:r>
    </w:p>
    <w:p w14:paraId="77968CB8" w14:textId="77777777" w:rsidR="00996806" w:rsidRPr="00996806" w:rsidRDefault="00996806" w:rsidP="00996806">
      <w:pPr>
        <w:numPr>
          <w:ilvl w:val="0"/>
          <w:numId w:val="2"/>
        </w:numPr>
      </w:pPr>
      <w:r w:rsidRPr="00996806">
        <w:t xml:space="preserve">La normativa relacionada con contratos de tratamiento de datos, interés legítimo, transferencias nacionales e internacionales, eliminación, </w:t>
      </w:r>
      <w:proofErr w:type="spellStart"/>
      <w:r w:rsidRPr="00996806">
        <w:t>anonimización</w:t>
      </w:r>
      <w:proofErr w:type="spellEnd"/>
      <w:r w:rsidRPr="00996806">
        <w:t>, bloqueo, gestión de riesgos, inteligencia artificial, delegados de protección de datos y tratamiento a gran escala.</w:t>
      </w:r>
    </w:p>
    <w:p w14:paraId="65A17424" w14:textId="4EA95BCF" w:rsidR="00996806" w:rsidRPr="00996806" w:rsidRDefault="00996806" w:rsidP="00996806">
      <w:pPr>
        <w:numPr>
          <w:ilvl w:val="0"/>
          <w:numId w:val="2"/>
        </w:numPr>
      </w:pPr>
      <w:r w:rsidRPr="00996806">
        <w:t xml:space="preserve">Las demás disposiciones que </w:t>
      </w:r>
      <w:r w:rsidRPr="00996806">
        <w:t>reformen</w:t>
      </w:r>
      <w:r w:rsidRPr="00996806">
        <w:t xml:space="preserve"> complementen o sustituyan las normas antes señaladas.</w:t>
      </w:r>
    </w:p>
    <w:p w14:paraId="7DF1684F" w14:textId="77777777" w:rsidR="00996806" w:rsidRPr="00996806" w:rsidRDefault="00996806" w:rsidP="00996806">
      <w:r w:rsidRPr="00996806">
        <w:t>La Ley Orgánica de Protección de Datos Personales exige que el tratamiento se sustente en una base legítima, cumpla los principios de juridicidad, transparencia, finalidad, minimización, proporcionalidad, seguridad y responsabilidad proactiva, y garantice información suficiente al titular.</w:t>
      </w:r>
    </w:p>
    <w:p w14:paraId="313B99BC" w14:textId="77777777" w:rsidR="00996806" w:rsidRPr="00996806" w:rsidRDefault="00996806" w:rsidP="00996806">
      <w:pPr>
        <w:rPr>
          <w:b/>
          <w:bCs/>
        </w:rPr>
      </w:pPr>
      <w:r w:rsidRPr="00996806">
        <w:rPr>
          <w:b/>
          <w:bCs/>
        </w:rPr>
        <w:t>3. IDENTIDAD Y DATOS DEL RESPONSABLE</w:t>
      </w:r>
    </w:p>
    <w:p w14:paraId="56857EA9" w14:textId="77777777" w:rsidR="00996806" w:rsidRPr="00996806" w:rsidRDefault="00996806" w:rsidP="00996806">
      <w:r w:rsidRPr="00996806">
        <w:t>Para los tratamientos realizados directamente a través de su portal institucional, formularios, campañas, boletines, procesos comerciales y canales de contacto, el responsable del tratamiento es:</w:t>
      </w:r>
    </w:p>
    <w:p w14:paraId="5A591087" w14:textId="626DEDAF" w:rsidR="00996806" w:rsidRPr="00996806" w:rsidRDefault="00996806" w:rsidP="00996806">
      <w:r w:rsidRPr="00996806">
        <w:rPr>
          <w:b/>
          <w:bCs/>
        </w:rPr>
        <w:t>Razón social:</w:t>
      </w:r>
      <w:r w:rsidRPr="00996806">
        <w:t xml:space="preserve"> Business &amp; Accounting Services S.A.</w:t>
      </w:r>
      <w:r w:rsidRPr="00996806">
        <w:br/>
      </w:r>
      <w:r w:rsidRPr="00996806">
        <w:rPr>
          <w:b/>
          <w:bCs/>
        </w:rPr>
        <w:t>Nombre comercial:</w:t>
      </w:r>
      <w:r w:rsidRPr="00996806">
        <w:t xml:space="preserve"> BAS</w:t>
      </w:r>
      <w:r w:rsidRPr="00996806">
        <w:br/>
      </w:r>
      <w:r w:rsidRPr="00996806">
        <w:rPr>
          <w:b/>
          <w:bCs/>
        </w:rPr>
        <w:t>Domicilio:</w:t>
      </w:r>
      <w:r w:rsidRPr="00996806">
        <w:t xml:space="preserve"> Av. Las Monjas No. 129 y Víctor Emilio Estrada, Condominio Las Monjas.</w:t>
      </w:r>
      <w:r w:rsidRPr="00996806">
        <w:br/>
      </w:r>
      <w:r w:rsidRPr="00996806">
        <w:rPr>
          <w:b/>
          <w:bCs/>
        </w:rPr>
        <w:t>Teléfono:</w:t>
      </w:r>
      <w:r w:rsidRPr="00996806">
        <w:t xml:space="preserve"> +593 4 606 1483</w:t>
      </w:r>
      <w:r w:rsidRPr="00996806">
        <w:br/>
      </w:r>
      <w:r w:rsidRPr="00996806">
        <w:rPr>
          <w:b/>
          <w:bCs/>
        </w:rPr>
        <w:t>Correo electrónico general y canal de privacidad:</w:t>
      </w:r>
      <w:r w:rsidRPr="00996806">
        <w:t xml:space="preserve"> </w:t>
      </w:r>
      <w:hyperlink r:id="rId5" w:history="1">
        <w:r w:rsidRPr="00996806">
          <w:rPr>
            <w:rStyle w:val="Hipervnculo"/>
          </w:rPr>
          <w:t>info@bas.ec</w:t>
        </w:r>
      </w:hyperlink>
      <w:r w:rsidRPr="00996806">
        <w:br/>
      </w:r>
      <w:r w:rsidRPr="00996806">
        <w:rPr>
          <w:b/>
          <w:bCs/>
        </w:rPr>
        <w:t>Dominio institucional:</w:t>
      </w:r>
      <w:r w:rsidRPr="00996806">
        <w:t xml:space="preserve"> bas.ec</w:t>
      </w:r>
    </w:p>
    <w:p w14:paraId="25DC03E7" w14:textId="77777777" w:rsidR="00996806" w:rsidRPr="00996806" w:rsidRDefault="00996806" w:rsidP="00996806">
      <w:r w:rsidRPr="00996806">
        <w:lastRenderedPageBreak/>
        <w:t>Los titulares podrán dirigir a este canal consultas, solicitudes o reclamos relacionados con el tratamiento de sus datos personales.</w:t>
      </w:r>
    </w:p>
    <w:p w14:paraId="048E8E3D" w14:textId="77777777" w:rsidR="00996806" w:rsidRPr="00996806" w:rsidRDefault="00996806" w:rsidP="00996806">
      <w:r w:rsidRPr="00996806">
        <w:t>Los datos institucionales indicados corresponden a la información publicada por BAS en sus canales corporativos.</w:t>
      </w:r>
    </w:p>
    <w:p w14:paraId="6BF35B0D" w14:textId="77777777" w:rsidR="00996806" w:rsidRPr="00996806" w:rsidRDefault="00996806" w:rsidP="00996806">
      <w:pPr>
        <w:rPr>
          <w:b/>
          <w:bCs/>
        </w:rPr>
      </w:pPr>
      <w:r w:rsidRPr="00996806">
        <w:rPr>
          <w:b/>
          <w:bCs/>
        </w:rPr>
        <w:t>4. ÁMBITO DE APLICACIÓN</w:t>
      </w:r>
    </w:p>
    <w:p w14:paraId="71F8F7F5" w14:textId="77777777" w:rsidR="00996806" w:rsidRPr="00996806" w:rsidRDefault="00996806" w:rsidP="00996806">
      <w:r w:rsidRPr="00996806">
        <w:t>Esta Política se aplica al tratamiento de datos personales de:</w:t>
      </w:r>
    </w:p>
    <w:p w14:paraId="774D641E" w14:textId="77777777" w:rsidR="00996806" w:rsidRPr="00996806" w:rsidRDefault="00996806" w:rsidP="00996806">
      <w:pPr>
        <w:numPr>
          <w:ilvl w:val="0"/>
          <w:numId w:val="3"/>
        </w:numPr>
      </w:pPr>
      <w:r w:rsidRPr="00996806">
        <w:t>Visitantes del portal institucional.</w:t>
      </w:r>
    </w:p>
    <w:p w14:paraId="6F06C550" w14:textId="77777777" w:rsidR="00996806" w:rsidRPr="00996806" w:rsidRDefault="00996806" w:rsidP="00996806">
      <w:pPr>
        <w:numPr>
          <w:ilvl w:val="0"/>
          <w:numId w:val="3"/>
        </w:numPr>
      </w:pPr>
      <w:r w:rsidRPr="00996806">
        <w:t>Personas que completen formularios de contacto.</w:t>
      </w:r>
    </w:p>
    <w:p w14:paraId="71CC75FC" w14:textId="77777777" w:rsidR="00996806" w:rsidRPr="00996806" w:rsidRDefault="00996806" w:rsidP="00996806">
      <w:pPr>
        <w:numPr>
          <w:ilvl w:val="0"/>
          <w:numId w:val="3"/>
        </w:numPr>
      </w:pPr>
      <w:r w:rsidRPr="00996806">
        <w:t xml:space="preserve">Usuarios del BAS </w:t>
      </w:r>
      <w:proofErr w:type="spellStart"/>
      <w:r w:rsidRPr="00996806">
        <w:t>Financial</w:t>
      </w:r>
      <w:proofErr w:type="spellEnd"/>
      <w:r w:rsidRPr="00996806">
        <w:t xml:space="preserve"> Health Score u otros diagnósticos.</w:t>
      </w:r>
    </w:p>
    <w:p w14:paraId="4BD7425A" w14:textId="77777777" w:rsidR="00996806" w:rsidRPr="00996806" w:rsidRDefault="00996806" w:rsidP="00996806">
      <w:pPr>
        <w:numPr>
          <w:ilvl w:val="0"/>
          <w:numId w:val="3"/>
        </w:numPr>
      </w:pPr>
      <w:r w:rsidRPr="00996806">
        <w:t>Prospectos o potenciales clientes.</w:t>
      </w:r>
    </w:p>
    <w:p w14:paraId="1C194FA3" w14:textId="77777777" w:rsidR="00996806" w:rsidRPr="00996806" w:rsidRDefault="00996806" w:rsidP="00996806">
      <w:pPr>
        <w:numPr>
          <w:ilvl w:val="0"/>
          <w:numId w:val="3"/>
        </w:numPr>
      </w:pPr>
      <w:r w:rsidRPr="00996806">
        <w:t>Clientes y sus representantes.</w:t>
      </w:r>
    </w:p>
    <w:p w14:paraId="1210EAFF" w14:textId="77777777" w:rsidR="00996806" w:rsidRPr="00996806" w:rsidRDefault="00996806" w:rsidP="00996806">
      <w:pPr>
        <w:numPr>
          <w:ilvl w:val="0"/>
          <w:numId w:val="3"/>
        </w:numPr>
      </w:pPr>
      <w:r w:rsidRPr="00996806">
        <w:t>Gerentes, administradores, accionistas, empleados o contactos autorizados de empresas clientes.</w:t>
      </w:r>
    </w:p>
    <w:p w14:paraId="2E13F6C1" w14:textId="77777777" w:rsidR="00996806" w:rsidRPr="00996806" w:rsidRDefault="00996806" w:rsidP="00996806">
      <w:pPr>
        <w:numPr>
          <w:ilvl w:val="0"/>
          <w:numId w:val="3"/>
        </w:numPr>
      </w:pPr>
      <w:r w:rsidRPr="00996806">
        <w:t>Usuarios de los aplicativos BAS.</w:t>
      </w:r>
    </w:p>
    <w:p w14:paraId="4EEE13D8" w14:textId="77777777" w:rsidR="00996806" w:rsidRPr="00996806" w:rsidRDefault="00996806" w:rsidP="00996806">
      <w:pPr>
        <w:numPr>
          <w:ilvl w:val="0"/>
          <w:numId w:val="3"/>
        </w:numPr>
      </w:pPr>
      <w:r w:rsidRPr="00996806">
        <w:t>Suscriptores de boletines, noticias o alertas.</w:t>
      </w:r>
    </w:p>
    <w:p w14:paraId="1E7C151F" w14:textId="77777777" w:rsidR="00996806" w:rsidRPr="00996806" w:rsidRDefault="00996806" w:rsidP="00996806">
      <w:pPr>
        <w:numPr>
          <w:ilvl w:val="0"/>
          <w:numId w:val="3"/>
        </w:numPr>
      </w:pPr>
      <w:r w:rsidRPr="00996806">
        <w:t>Personas que contacten a BAS por correo electrónico, teléfono, WhatsApp, redes sociales o canales similares.</w:t>
      </w:r>
    </w:p>
    <w:p w14:paraId="1942FCF6" w14:textId="77777777" w:rsidR="00996806" w:rsidRPr="00996806" w:rsidRDefault="00996806" w:rsidP="00996806">
      <w:pPr>
        <w:numPr>
          <w:ilvl w:val="0"/>
          <w:numId w:val="3"/>
        </w:numPr>
      </w:pPr>
      <w:r w:rsidRPr="00996806">
        <w:t>Proveedores, consultores, aliados y socios estratégicos.</w:t>
      </w:r>
    </w:p>
    <w:p w14:paraId="39EF33C6" w14:textId="77777777" w:rsidR="00996806" w:rsidRPr="00996806" w:rsidRDefault="00996806" w:rsidP="00996806">
      <w:pPr>
        <w:numPr>
          <w:ilvl w:val="0"/>
          <w:numId w:val="3"/>
        </w:numPr>
      </w:pPr>
      <w:r w:rsidRPr="00996806">
        <w:t>Participantes en eventos, capacitaciones, demostraciones o reuniones.</w:t>
      </w:r>
    </w:p>
    <w:p w14:paraId="28A1F492" w14:textId="77777777" w:rsidR="00996806" w:rsidRPr="00996806" w:rsidRDefault="00996806" w:rsidP="00996806">
      <w:pPr>
        <w:numPr>
          <w:ilvl w:val="0"/>
          <w:numId w:val="3"/>
        </w:numPr>
      </w:pPr>
      <w:r w:rsidRPr="00996806">
        <w:t>Personas que autoricen la publicación de testimonios, imágenes o casos de éxito.</w:t>
      </w:r>
    </w:p>
    <w:p w14:paraId="68303D02" w14:textId="77777777" w:rsidR="00996806" w:rsidRPr="00996806" w:rsidRDefault="00996806" w:rsidP="00996806">
      <w:r w:rsidRPr="00996806">
        <w:t>Esta Política no regula los tratamientos que realicen terceros mediante sus propios portales, plataformas o servicios, aun cuando se acceda a ellos mediante enlaces publicados por BAS.</w:t>
      </w:r>
    </w:p>
    <w:p w14:paraId="1DA169DE" w14:textId="77777777" w:rsidR="00996806" w:rsidRPr="00996806" w:rsidRDefault="00996806" w:rsidP="00996806">
      <w:pPr>
        <w:rPr>
          <w:b/>
          <w:bCs/>
        </w:rPr>
      </w:pPr>
      <w:r w:rsidRPr="00996806">
        <w:rPr>
          <w:b/>
          <w:bCs/>
        </w:rPr>
        <w:t>5. ROLES DE BAS EN EL TRATAMIENTO DE DATOS</w:t>
      </w:r>
    </w:p>
    <w:p w14:paraId="546731F4" w14:textId="77777777" w:rsidR="00996806" w:rsidRPr="00996806" w:rsidRDefault="00996806" w:rsidP="00996806">
      <w:pPr>
        <w:rPr>
          <w:b/>
          <w:bCs/>
        </w:rPr>
      </w:pPr>
      <w:r w:rsidRPr="00996806">
        <w:rPr>
          <w:b/>
          <w:bCs/>
        </w:rPr>
        <w:t>5.1. BAS como responsable del tratamiento</w:t>
      </w:r>
    </w:p>
    <w:p w14:paraId="15F44259" w14:textId="77777777" w:rsidR="00996806" w:rsidRPr="00996806" w:rsidRDefault="00996806" w:rsidP="00996806">
      <w:r w:rsidRPr="00996806">
        <w:t>BAS actúa como responsable cuando determina directamente las finalidades y los medios del tratamiento, por ejemplo, respecto de:</w:t>
      </w:r>
    </w:p>
    <w:p w14:paraId="56A2089A" w14:textId="77777777" w:rsidR="00996806" w:rsidRPr="00996806" w:rsidRDefault="00996806" w:rsidP="00996806">
      <w:pPr>
        <w:numPr>
          <w:ilvl w:val="0"/>
          <w:numId w:val="4"/>
        </w:numPr>
      </w:pPr>
      <w:r w:rsidRPr="00996806">
        <w:t>Visitantes del portal.</w:t>
      </w:r>
    </w:p>
    <w:p w14:paraId="2130E599" w14:textId="77777777" w:rsidR="00996806" w:rsidRPr="00996806" w:rsidRDefault="00996806" w:rsidP="00996806">
      <w:pPr>
        <w:numPr>
          <w:ilvl w:val="0"/>
          <w:numId w:val="4"/>
        </w:numPr>
      </w:pPr>
      <w:r w:rsidRPr="00996806">
        <w:lastRenderedPageBreak/>
        <w:t>Prospectos comerciales.</w:t>
      </w:r>
    </w:p>
    <w:p w14:paraId="6BE4D667" w14:textId="77777777" w:rsidR="00996806" w:rsidRPr="00996806" w:rsidRDefault="00996806" w:rsidP="00996806">
      <w:pPr>
        <w:numPr>
          <w:ilvl w:val="0"/>
          <w:numId w:val="4"/>
        </w:numPr>
      </w:pPr>
      <w:r w:rsidRPr="00996806">
        <w:t>Solicitudes de contacto.</w:t>
      </w:r>
    </w:p>
    <w:p w14:paraId="4502139F" w14:textId="77777777" w:rsidR="00996806" w:rsidRPr="00996806" w:rsidRDefault="00996806" w:rsidP="00996806">
      <w:pPr>
        <w:numPr>
          <w:ilvl w:val="0"/>
          <w:numId w:val="4"/>
        </w:numPr>
      </w:pPr>
      <w:r w:rsidRPr="00996806">
        <w:t>Suscripciones a boletines.</w:t>
      </w:r>
    </w:p>
    <w:p w14:paraId="7BB78B4E" w14:textId="77777777" w:rsidR="00996806" w:rsidRPr="00996806" w:rsidRDefault="00996806" w:rsidP="00996806">
      <w:pPr>
        <w:numPr>
          <w:ilvl w:val="0"/>
          <w:numId w:val="4"/>
        </w:numPr>
      </w:pPr>
      <w:r w:rsidRPr="00996806">
        <w:t>Participantes en diagnósticos empresariales.</w:t>
      </w:r>
    </w:p>
    <w:p w14:paraId="4B6839A7" w14:textId="77777777" w:rsidR="00996806" w:rsidRPr="00996806" w:rsidRDefault="00996806" w:rsidP="00996806">
      <w:pPr>
        <w:numPr>
          <w:ilvl w:val="0"/>
          <w:numId w:val="4"/>
        </w:numPr>
      </w:pPr>
      <w:r w:rsidRPr="00996806">
        <w:t>Proveedores y aliados.</w:t>
      </w:r>
    </w:p>
    <w:p w14:paraId="7878A17E" w14:textId="77777777" w:rsidR="00996806" w:rsidRPr="00996806" w:rsidRDefault="00996806" w:rsidP="00996806">
      <w:pPr>
        <w:numPr>
          <w:ilvl w:val="0"/>
          <w:numId w:val="4"/>
        </w:numPr>
      </w:pPr>
      <w:r w:rsidRPr="00996806">
        <w:t>Usuarios registrados directamente por BAS.</w:t>
      </w:r>
    </w:p>
    <w:p w14:paraId="46D85935" w14:textId="77777777" w:rsidR="00996806" w:rsidRPr="00996806" w:rsidRDefault="00996806" w:rsidP="00996806">
      <w:pPr>
        <w:numPr>
          <w:ilvl w:val="0"/>
          <w:numId w:val="4"/>
        </w:numPr>
      </w:pPr>
      <w:r w:rsidRPr="00996806">
        <w:t>Comunicaciones comerciales propias.</w:t>
      </w:r>
    </w:p>
    <w:p w14:paraId="74E31899" w14:textId="77777777" w:rsidR="00996806" w:rsidRPr="00996806" w:rsidRDefault="00996806" w:rsidP="00996806">
      <w:pPr>
        <w:numPr>
          <w:ilvl w:val="0"/>
          <w:numId w:val="4"/>
        </w:numPr>
      </w:pPr>
      <w:r w:rsidRPr="00996806">
        <w:t>Estadísticas y analítica del portal.</w:t>
      </w:r>
    </w:p>
    <w:p w14:paraId="47339753" w14:textId="77777777" w:rsidR="00996806" w:rsidRPr="00996806" w:rsidRDefault="00996806" w:rsidP="00996806">
      <w:pPr>
        <w:numPr>
          <w:ilvl w:val="0"/>
          <w:numId w:val="4"/>
        </w:numPr>
      </w:pPr>
      <w:r w:rsidRPr="00996806">
        <w:t>Administración de la relación contractual con sus clientes.</w:t>
      </w:r>
    </w:p>
    <w:p w14:paraId="21411ACE" w14:textId="77777777" w:rsidR="00996806" w:rsidRPr="00996806" w:rsidRDefault="00996806" w:rsidP="00996806">
      <w:pPr>
        <w:numPr>
          <w:ilvl w:val="0"/>
          <w:numId w:val="4"/>
        </w:numPr>
      </w:pPr>
      <w:r w:rsidRPr="00996806">
        <w:t>Casos de éxito, fotografías y testimonios autorizados.</w:t>
      </w:r>
    </w:p>
    <w:p w14:paraId="59AE0788" w14:textId="77777777" w:rsidR="00996806" w:rsidRPr="00996806" w:rsidRDefault="00996806" w:rsidP="00996806">
      <w:pPr>
        <w:rPr>
          <w:b/>
          <w:bCs/>
        </w:rPr>
      </w:pPr>
      <w:r w:rsidRPr="00996806">
        <w:rPr>
          <w:b/>
          <w:bCs/>
        </w:rPr>
        <w:t>5.2. BAS como encargado del tratamiento</w:t>
      </w:r>
    </w:p>
    <w:p w14:paraId="0463DD2D" w14:textId="77777777" w:rsidR="00996806" w:rsidRPr="00996806" w:rsidRDefault="00996806" w:rsidP="00996806">
      <w:r w:rsidRPr="00996806">
        <w:t xml:space="preserve">En determinados servicios de outsourcing, consultoría, </w:t>
      </w:r>
      <w:proofErr w:type="gramStart"/>
      <w:r w:rsidRPr="00996806">
        <w:t xml:space="preserve">Business </w:t>
      </w:r>
      <w:proofErr w:type="spellStart"/>
      <w:r w:rsidRPr="00996806">
        <w:t>Intelligence</w:t>
      </w:r>
      <w:proofErr w:type="spellEnd"/>
      <w:proofErr w:type="gramEnd"/>
      <w:r w:rsidRPr="00996806">
        <w:t>, soporte tecnológico o aplicativos empresariales, BAS podrá tratar datos por cuenta de una empresa cliente que determina las finalidades del tratamiento.</w:t>
      </w:r>
    </w:p>
    <w:p w14:paraId="0628C8FD" w14:textId="77777777" w:rsidR="00996806" w:rsidRPr="00996806" w:rsidRDefault="00996806" w:rsidP="00996806">
      <w:r w:rsidRPr="00996806">
        <w:t>En estos casos:</w:t>
      </w:r>
    </w:p>
    <w:p w14:paraId="65B349E1" w14:textId="77777777" w:rsidR="00996806" w:rsidRPr="00996806" w:rsidRDefault="00996806" w:rsidP="00996806">
      <w:pPr>
        <w:numPr>
          <w:ilvl w:val="0"/>
          <w:numId w:val="5"/>
        </w:numPr>
      </w:pPr>
      <w:r w:rsidRPr="00996806">
        <w:t>La empresa cliente será normalmente la responsable del tratamiento.</w:t>
      </w:r>
    </w:p>
    <w:p w14:paraId="2A2630E1" w14:textId="77777777" w:rsidR="00996806" w:rsidRPr="00996806" w:rsidRDefault="00996806" w:rsidP="00996806">
      <w:pPr>
        <w:numPr>
          <w:ilvl w:val="0"/>
          <w:numId w:val="5"/>
        </w:numPr>
      </w:pPr>
      <w:r w:rsidRPr="00996806">
        <w:t>BAS actuará como encargado del tratamiento.</w:t>
      </w:r>
    </w:p>
    <w:p w14:paraId="162DF00C" w14:textId="77777777" w:rsidR="00996806" w:rsidRPr="00996806" w:rsidRDefault="00996806" w:rsidP="00996806">
      <w:pPr>
        <w:numPr>
          <w:ilvl w:val="0"/>
          <w:numId w:val="5"/>
        </w:numPr>
      </w:pPr>
      <w:r w:rsidRPr="00996806">
        <w:t>BAS procesará los datos conforme a las instrucciones documentadas del cliente.</w:t>
      </w:r>
    </w:p>
    <w:p w14:paraId="7B5EBAB2" w14:textId="77777777" w:rsidR="00996806" w:rsidRPr="00996806" w:rsidRDefault="00996806" w:rsidP="00996806">
      <w:pPr>
        <w:numPr>
          <w:ilvl w:val="0"/>
          <w:numId w:val="5"/>
        </w:numPr>
      </w:pPr>
      <w:r w:rsidRPr="00996806">
        <w:t>Se suscribirá el correspondiente contrato, cláusula o acuerdo de tratamiento de datos.</w:t>
      </w:r>
    </w:p>
    <w:p w14:paraId="7C2D43A9" w14:textId="77777777" w:rsidR="00996806" w:rsidRPr="00996806" w:rsidRDefault="00996806" w:rsidP="00996806">
      <w:pPr>
        <w:numPr>
          <w:ilvl w:val="0"/>
          <w:numId w:val="5"/>
        </w:numPr>
      </w:pPr>
      <w:r w:rsidRPr="00996806">
        <w:t>El cliente deberá contar con una base jurídica válida para recopilar y comunicar los datos.</w:t>
      </w:r>
    </w:p>
    <w:p w14:paraId="6F89941E" w14:textId="77777777" w:rsidR="00996806" w:rsidRPr="00996806" w:rsidRDefault="00996806" w:rsidP="00996806">
      <w:pPr>
        <w:numPr>
          <w:ilvl w:val="0"/>
          <w:numId w:val="5"/>
        </w:numPr>
      </w:pPr>
      <w:r w:rsidRPr="00996806">
        <w:t>BAS no utilizará dichos datos para fines propios incompatibles con las instrucciones recibidas.</w:t>
      </w:r>
    </w:p>
    <w:p w14:paraId="0C042821" w14:textId="77777777" w:rsidR="00996806" w:rsidRPr="00996806" w:rsidRDefault="00996806" w:rsidP="00996806">
      <w:pPr>
        <w:numPr>
          <w:ilvl w:val="0"/>
          <w:numId w:val="5"/>
        </w:numPr>
      </w:pPr>
      <w:r w:rsidRPr="00996806">
        <w:t>Al finalizar el servicio, los datos serán devueltos, eliminados, anonimizados o bloqueados conforme al contrato y a la normativa aplicable.</w:t>
      </w:r>
    </w:p>
    <w:p w14:paraId="16843CC1" w14:textId="77777777" w:rsidR="00996806" w:rsidRPr="00996806" w:rsidRDefault="00996806" w:rsidP="00996806">
      <w:pPr>
        <w:numPr>
          <w:ilvl w:val="0"/>
          <w:numId w:val="5"/>
        </w:numPr>
      </w:pPr>
      <w:r w:rsidRPr="00996806">
        <w:t>Las solicitudes de los titulares podrán ser canalizadas al cliente responsable cuando jurídicamente corresponda.</w:t>
      </w:r>
    </w:p>
    <w:p w14:paraId="6A1B6585" w14:textId="77777777" w:rsidR="00996806" w:rsidRPr="00996806" w:rsidRDefault="00996806" w:rsidP="00996806">
      <w:r w:rsidRPr="00996806">
        <w:lastRenderedPageBreak/>
        <w:t>Esta diferenciación puede aplicar, entre otros, a los datos gestionados mediante:</w:t>
      </w:r>
    </w:p>
    <w:p w14:paraId="38127C01" w14:textId="77777777" w:rsidR="00996806" w:rsidRPr="00996806" w:rsidRDefault="00996806" w:rsidP="00996806">
      <w:pPr>
        <w:numPr>
          <w:ilvl w:val="0"/>
          <w:numId w:val="6"/>
        </w:numPr>
      </w:pPr>
      <w:r w:rsidRPr="00996806">
        <w:t>AQS.</w:t>
      </w:r>
    </w:p>
    <w:p w14:paraId="382C004A" w14:textId="77777777" w:rsidR="00996806" w:rsidRPr="00996806" w:rsidRDefault="00996806" w:rsidP="00996806">
      <w:pPr>
        <w:numPr>
          <w:ilvl w:val="0"/>
          <w:numId w:val="6"/>
        </w:numPr>
      </w:pPr>
      <w:r w:rsidRPr="00996806">
        <w:t>R-BAS.</w:t>
      </w:r>
    </w:p>
    <w:p w14:paraId="0B13ED21" w14:textId="77777777" w:rsidR="00996806" w:rsidRPr="00996806" w:rsidRDefault="00996806" w:rsidP="00996806">
      <w:pPr>
        <w:numPr>
          <w:ilvl w:val="0"/>
          <w:numId w:val="6"/>
        </w:numPr>
      </w:pPr>
      <w:proofErr w:type="spellStart"/>
      <w:r w:rsidRPr="00996806">
        <w:t>SmartBAS</w:t>
      </w:r>
      <w:proofErr w:type="spellEnd"/>
      <w:r w:rsidRPr="00996806">
        <w:t>.</w:t>
      </w:r>
    </w:p>
    <w:p w14:paraId="167CC117" w14:textId="77777777" w:rsidR="00996806" w:rsidRPr="00996806" w:rsidRDefault="00996806" w:rsidP="00996806">
      <w:pPr>
        <w:numPr>
          <w:ilvl w:val="0"/>
          <w:numId w:val="6"/>
        </w:numPr>
      </w:pPr>
      <w:r w:rsidRPr="00996806">
        <w:t xml:space="preserve">BAS </w:t>
      </w:r>
      <w:proofErr w:type="spellStart"/>
      <w:r w:rsidRPr="00996806">
        <w:t>Financial</w:t>
      </w:r>
      <w:proofErr w:type="spellEnd"/>
      <w:r w:rsidRPr="00996806">
        <w:t xml:space="preserve"> Risk </w:t>
      </w:r>
      <w:proofErr w:type="spellStart"/>
      <w:r w:rsidRPr="00996806">
        <w:t>Intelligence</w:t>
      </w:r>
      <w:proofErr w:type="spellEnd"/>
      <w:r w:rsidRPr="00996806">
        <w:t>™.</w:t>
      </w:r>
    </w:p>
    <w:p w14:paraId="4B084860" w14:textId="77777777" w:rsidR="00996806" w:rsidRPr="00996806" w:rsidRDefault="00996806" w:rsidP="00996806">
      <w:pPr>
        <w:numPr>
          <w:ilvl w:val="0"/>
          <w:numId w:val="6"/>
        </w:numPr>
      </w:pPr>
      <w:r w:rsidRPr="00996806">
        <w:t xml:space="preserve">BAS Enterprise Risk </w:t>
      </w:r>
      <w:proofErr w:type="spellStart"/>
      <w:r w:rsidRPr="00996806">
        <w:t>Intelligence</w:t>
      </w:r>
      <w:proofErr w:type="spellEnd"/>
      <w:r w:rsidRPr="00996806">
        <w:t>™.</w:t>
      </w:r>
    </w:p>
    <w:p w14:paraId="17CD6D7C" w14:textId="77777777" w:rsidR="00996806" w:rsidRPr="00996806" w:rsidRDefault="00996806" w:rsidP="00996806">
      <w:pPr>
        <w:numPr>
          <w:ilvl w:val="0"/>
          <w:numId w:val="6"/>
        </w:numPr>
      </w:pPr>
      <w:r w:rsidRPr="00996806">
        <w:t xml:space="preserve">BAS Altman Risk </w:t>
      </w:r>
      <w:proofErr w:type="spellStart"/>
      <w:r w:rsidRPr="00996806">
        <w:t>Intelligence</w:t>
      </w:r>
      <w:proofErr w:type="spellEnd"/>
      <w:r w:rsidRPr="00996806">
        <w:t>™.</w:t>
      </w:r>
    </w:p>
    <w:p w14:paraId="3EEDE306" w14:textId="77777777" w:rsidR="00996806" w:rsidRPr="00996806" w:rsidRDefault="00996806" w:rsidP="00996806">
      <w:pPr>
        <w:numPr>
          <w:ilvl w:val="0"/>
          <w:numId w:val="6"/>
        </w:numPr>
      </w:pPr>
      <w:r w:rsidRPr="00996806">
        <w:t xml:space="preserve">BAS NOF-GAP </w:t>
      </w:r>
      <w:proofErr w:type="spellStart"/>
      <w:r w:rsidRPr="00996806">
        <w:t>Intelligence</w:t>
      </w:r>
      <w:proofErr w:type="spellEnd"/>
      <w:r w:rsidRPr="00996806">
        <w:t>™.</w:t>
      </w:r>
    </w:p>
    <w:p w14:paraId="472B20C4" w14:textId="77777777" w:rsidR="00996806" w:rsidRPr="00996806" w:rsidRDefault="00996806" w:rsidP="00996806">
      <w:pPr>
        <w:numPr>
          <w:ilvl w:val="0"/>
          <w:numId w:val="6"/>
        </w:numPr>
      </w:pPr>
      <w:r w:rsidRPr="00996806">
        <w:t xml:space="preserve">BAS Cash Flow </w:t>
      </w:r>
      <w:proofErr w:type="spellStart"/>
      <w:r w:rsidRPr="00996806">
        <w:t>Intelligence</w:t>
      </w:r>
      <w:proofErr w:type="spellEnd"/>
      <w:r w:rsidRPr="00996806">
        <w:t>™.</w:t>
      </w:r>
    </w:p>
    <w:p w14:paraId="5C94D2E6" w14:textId="77777777" w:rsidR="00996806" w:rsidRPr="00996806" w:rsidRDefault="00996806" w:rsidP="00996806">
      <w:pPr>
        <w:numPr>
          <w:ilvl w:val="0"/>
          <w:numId w:val="6"/>
        </w:numPr>
      </w:pPr>
      <w:r w:rsidRPr="00996806">
        <w:t xml:space="preserve">BAS </w:t>
      </w:r>
      <w:proofErr w:type="spellStart"/>
      <w:r w:rsidRPr="00996806">
        <w:t>Planning</w:t>
      </w:r>
      <w:proofErr w:type="spellEnd"/>
      <w:r w:rsidRPr="00996806">
        <w:t xml:space="preserve"> </w:t>
      </w:r>
      <w:proofErr w:type="spellStart"/>
      <w:r w:rsidRPr="00996806">
        <w:t>Intelligence</w:t>
      </w:r>
      <w:proofErr w:type="spellEnd"/>
      <w:r w:rsidRPr="00996806">
        <w:t>™.</w:t>
      </w:r>
    </w:p>
    <w:p w14:paraId="546B9746" w14:textId="77777777" w:rsidR="00996806" w:rsidRPr="00996806" w:rsidRDefault="00996806" w:rsidP="00996806">
      <w:pPr>
        <w:numPr>
          <w:ilvl w:val="0"/>
          <w:numId w:val="6"/>
        </w:numPr>
      </w:pPr>
      <w:r w:rsidRPr="00996806">
        <w:t>BAS Evaluador Financiero Empresarial.</w:t>
      </w:r>
    </w:p>
    <w:p w14:paraId="3E972A7A" w14:textId="77777777" w:rsidR="00996806" w:rsidRPr="00996806" w:rsidRDefault="00996806" w:rsidP="00996806">
      <w:pPr>
        <w:numPr>
          <w:ilvl w:val="0"/>
          <w:numId w:val="6"/>
        </w:numPr>
      </w:pPr>
      <w:r w:rsidRPr="00996806">
        <w:t>Aplicativos de estados financieros, matrices de riesgo, visitas, asignaciones, informes y control gerencial.</w:t>
      </w:r>
    </w:p>
    <w:p w14:paraId="48456030" w14:textId="77777777" w:rsidR="00996806" w:rsidRPr="00996806" w:rsidRDefault="00996806" w:rsidP="00996806">
      <w:pPr>
        <w:numPr>
          <w:ilvl w:val="0"/>
          <w:numId w:val="6"/>
        </w:numPr>
      </w:pPr>
      <w:r w:rsidRPr="00996806">
        <w:t>Soluciones futuras incorporadas al ecosistema BAS.</w:t>
      </w:r>
    </w:p>
    <w:p w14:paraId="2887F16C" w14:textId="77777777" w:rsidR="00996806" w:rsidRPr="00996806" w:rsidRDefault="00996806" w:rsidP="00996806">
      <w:r w:rsidRPr="00996806">
        <w:t>Cada aplicativo o servicio podrá contar con un aviso de privacidad, contrato de tratamiento o condiciones específicas complementarias.</w:t>
      </w:r>
    </w:p>
    <w:p w14:paraId="024589DD" w14:textId="77777777" w:rsidR="00996806" w:rsidRPr="00996806" w:rsidRDefault="00996806" w:rsidP="00996806">
      <w:pPr>
        <w:rPr>
          <w:b/>
          <w:bCs/>
        </w:rPr>
      </w:pPr>
      <w:r w:rsidRPr="00996806">
        <w:rPr>
          <w:b/>
          <w:bCs/>
        </w:rPr>
        <w:t>6. CATEGORÍAS DE DATOS PERSONALES TRATADOS</w:t>
      </w:r>
    </w:p>
    <w:p w14:paraId="40C69DA8" w14:textId="77777777" w:rsidR="00996806" w:rsidRPr="00996806" w:rsidRDefault="00996806" w:rsidP="00996806">
      <w:r w:rsidRPr="00996806">
        <w:t>Dependiendo de la relación con el titular, BAS podrá tratar las siguientes categorías:</w:t>
      </w:r>
    </w:p>
    <w:p w14:paraId="1E9AFC9E" w14:textId="77777777" w:rsidR="00996806" w:rsidRPr="00996806" w:rsidRDefault="00996806" w:rsidP="00996806">
      <w:pPr>
        <w:rPr>
          <w:b/>
          <w:bCs/>
        </w:rPr>
      </w:pPr>
      <w:r w:rsidRPr="00996806">
        <w:rPr>
          <w:b/>
          <w:bCs/>
        </w:rPr>
        <w:t>6.1. Datos identificativos y de contacto</w:t>
      </w:r>
    </w:p>
    <w:p w14:paraId="3ADA07ED" w14:textId="77777777" w:rsidR="00996806" w:rsidRPr="00996806" w:rsidRDefault="00996806" w:rsidP="00996806">
      <w:pPr>
        <w:numPr>
          <w:ilvl w:val="0"/>
          <w:numId w:val="7"/>
        </w:numPr>
      </w:pPr>
      <w:r w:rsidRPr="00996806">
        <w:t>Nombres y apellidos.</w:t>
      </w:r>
    </w:p>
    <w:p w14:paraId="596ED05C" w14:textId="77777777" w:rsidR="00996806" w:rsidRPr="00996806" w:rsidRDefault="00996806" w:rsidP="00996806">
      <w:pPr>
        <w:numPr>
          <w:ilvl w:val="0"/>
          <w:numId w:val="7"/>
        </w:numPr>
      </w:pPr>
      <w:r w:rsidRPr="00996806">
        <w:t>Número de identificación, cuando sea necesario.</w:t>
      </w:r>
    </w:p>
    <w:p w14:paraId="0B3C3B48" w14:textId="77777777" w:rsidR="00996806" w:rsidRPr="00996806" w:rsidRDefault="00996806" w:rsidP="00996806">
      <w:pPr>
        <w:numPr>
          <w:ilvl w:val="0"/>
          <w:numId w:val="7"/>
        </w:numPr>
      </w:pPr>
      <w:r w:rsidRPr="00996806">
        <w:t>Cargo o función.</w:t>
      </w:r>
    </w:p>
    <w:p w14:paraId="20BAF52D" w14:textId="77777777" w:rsidR="00996806" w:rsidRPr="00996806" w:rsidRDefault="00996806" w:rsidP="00996806">
      <w:pPr>
        <w:numPr>
          <w:ilvl w:val="0"/>
          <w:numId w:val="7"/>
        </w:numPr>
      </w:pPr>
      <w:r w:rsidRPr="00996806">
        <w:t>Empresa u organización.</w:t>
      </w:r>
    </w:p>
    <w:p w14:paraId="3F5C85C8" w14:textId="77777777" w:rsidR="00996806" w:rsidRPr="00996806" w:rsidRDefault="00996806" w:rsidP="00996806">
      <w:pPr>
        <w:numPr>
          <w:ilvl w:val="0"/>
          <w:numId w:val="7"/>
        </w:numPr>
      </w:pPr>
      <w:r w:rsidRPr="00996806">
        <w:t>Correo electrónico.</w:t>
      </w:r>
    </w:p>
    <w:p w14:paraId="5B85199A" w14:textId="77777777" w:rsidR="00996806" w:rsidRPr="00996806" w:rsidRDefault="00996806" w:rsidP="00996806">
      <w:pPr>
        <w:numPr>
          <w:ilvl w:val="0"/>
          <w:numId w:val="7"/>
        </w:numPr>
      </w:pPr>
      <w:r w:rsidRPr="00996806">
        <w:t>Número telefónico.</w:t>
      </w:r>
    </w:p>
    <w:p w14:paraId="1C3421E2" w14:textId="77777777" w:rsidR="00996806" w:rsidRPr="00996806" w:rsidRDefault="00996806" w:rsidP="00996806">
      <w:pPr>
        <w:numPr>
          <w:ilvl w:val="0"/>
          <w:numId w:val="7"/>
        </w:numPr>
      </w:pPr>
      <w:r w:rsidRPr="00996806">
        <w:t>Ciudad, provincia o país.</w:t>
      </w:r>
    </w:p>
    <w:p w14:paraId="17049506" w14:textId="77777777" w:rsidR="00996806" w:rsidRPr="00996806" w:rsidRDefault="00996806" w:rsidP="00996806">
      <w:pPr>
        <w:numPr>
          <w:ilvl w:val="0"/>
          <w:numId w:val="7"/>
        </w:numPr>
      </w:pPr>
      <w:r w:rsidRPr="00996806">
        <w:t>Dirección comercial.</w:t>
      </w:r>
    </w:p>
    <w:p w14:paraId="25D5CA51" w14:textId="77777777" w:rsidR="00996806" w:rsidRPr="00996806" w:rsidRDefault="00996806" w:rsidP="00996806">
      <w:pPr>
        <w:numPr>
          <w:ilvl w:val="0"/>
          <w:numId w:val="7"/>
        </w:numPr>
      </w:pPr>
      <w:r w:rsidRPr="00996806">
        <w:lastRenderedPageBreak/>
        <w:t>Firma manuscrita, electrónica o digital, cuando corresponda.</w:t>
      </w:r>
    </w:p>
    <w:p w14:paraId="15BF55AD" w14:textId="77777777" w:rsidR="00996806" w:rsidRPr="00996806" w:rsidRDefault="00996806" w:rsidP="00996806">
      <w:pPr>
        <w:rPr>
          <w:b/>
          <w:bCs/>
        </w:rPr>
      </w:pPr>
      <w:r w:rsidRPr="00996806">
        <w:rPr>
          <w:b/>
          <w:bCs/>
        </w:rPr>
        <w:t>6.2. Datos profesionales y empresariales</w:t>
      </w:r>
    </w:p>
    <w:p w14:paraId="684695ED" w14:textId="77777777" w:rsidR="00996806" w:rsidRPr="00996806" w:rsidRDefault="00996806" w:rsidP="00996806">
      <w:pPr>
        <w:numPr>
          <w:ilvl w:val="0"/>
          <w:numId w:val="8"/>
        </w:numPr>
      </w:pPr>
      <w:r w:rsidRPr="00996806">
        <w:t>Cargo.</w:t>
      </w:r>
    </w:p>
    <w:p w14:paraId="76F29B42" w14:textId="77777777" w:rsidR="00996806" w:rsidRPr="00996806" w:rsidRDefault="00996806" w:rsidP="00996806">
      <w:pPr>
        <w:numPr>
          <w:ilvl w:val="0"/>
          <w:numId w:val="8"/>
        </w:numPr>
      </w:pPr>
      <w:r w:rsidRPr="00996806">
        <w:t>Área de responsabilidad.</w:t>
      </w:r>
    </w:p>
    <w:p w14:paraId="543B1DF9" w14:textId="77777777" w:rsidR="00996806" w:rsidRPr="00996806" w:rsidRDefault="00996806" w:rsidP="00996806">
      <w:pPr>
        <w:numPr>
          <w:ilvl w:val="0"/>
          <w:numId w:val="8"/>
        </w:numPr>
      </w:pPr>
      <w:r w:rsidRPr="00996806">
        <w:t>Sector económico.</w:t>
      </w:r>
    </w:p>
    <w:p w14:paraId="7AF9C1FB" w14:textId="77777777" w:rsidR="00996806" w:rsidRPr="00996806" w:rsidRDefault="00996806" w:rsidP="00996806">
      <w:pPr>
        <w:numPr>
          <w:ilvl w:val="0"/>
          <w:numId w:val="8"/>
        </w:numPr>
      </w:pPr>
      <w:r w:rsidRPr="00996806">
        <w:t>Tamaño de la empresa.</w:t>
      </w:r>
    </w:p>
    <w:p w14:paraId="5A93A2EF" w14:textId="77777777" w:rsidR="00996806" w:rsidRPr="00996806" w:rsidRDefault="00996806" w:rsidP="00996806">
      <w:pPr>
        <w:numPr>
          <w:ilvl w:val="0"/>
          <w:numId w:val="8"/>
        </w:numPr>
      </w:pPr>
      <w:r w:rsidRPr="00996806">
        <w:t>Rango de facturación.</w:t>
      </w:r>
    </w:p>
    <w:p w14:paraId="6CDE8243" w14:textId="77777777" w:rsidR="00996806" w:rsidRPr="00996806" w:rsidRDefault="00996806" w:rsidP="00996806">
      <w:pPr>
        <w:numPr>
          <w:ilvl w:val="0"/>
          <w:numId w:val="8"/>
        </w:numPr>
      </w:pPr>
      <w:r w:rsidRPr="00996806">
        <w:t>Número de trabajadores.</w:t>
      </w:r>
    </w:p>
    <w:p w14:paraId="2F384392" w14:textId="77777777" w:rsidR="00996806" w:rsidRPr="00996806" w:rsidRDefault="00996806" w:rsidP="00996806">
      <w:pPr>
        <w:numPr>
          <w:ilvl w:val="0"/>
          <w:numId w:val="8"/>
        </w:numPr>
      </w:pPr>
      <w:r w:rsidRPr="00996806">
        <w:t>Información sobre procesos contables, financieros, tributarios, administrativos o gerenciales.</w:t>
      </w:r>
    </w:p>
    <w:p w14:paraId="1C84FC00" w14:textId="77777777" w:rsidR="00996806" w:rsidRPr="00996806" w:rsidRDefault="00996806" w:rsidP="00996806">
      <w:pPr>
        <w:numPr>
          <w:ilvl w:val="0"/>
          <w:numId w:val="8"/>
        </w:numPr>
      </w:pPr>
      <w:r w:rsidRPr="00996806">
        <w:t>Necesidades de consultoría.</w:t>
      </w:r>
    </w:p>
    <w:p w14:paraId="34C45C2D" w14:textId="77777777" w:rsidR="00996806" w:rsidRPr="00996806" w:rsidRDefault="00996806" w:rsidP="00996806">
      <w:pPr>
        <w:numPr>
          <w:ilvl w:val="0"/>
          <w:numId w:val="8"/>
        </w:numPr>
      </w:pPr>
      <w:r w:rsidRPr="00996806">
        <w:t>Preferencias de servicio.</w:t>
      </w:r>
    </w:p>
    <w:p w14:paraId="6C10EB75" w14:textId="77777777" w:rsidR="00996806" w:rsidRPr="00996806" w:rsidRDefault="00996806" w:rsidP="00996806">
      <w:pPr>
        <w:numPr>
          <w:ilvl w:val="0"/>
          <w:numId w:val="8"/>
        </w:numPr>
      </w:pPr>
      <w:r w:rsidRPr="00996806">
        <w:t>Historial de reuniones, propuestas, visitas y comunicaciones.</w:t>
      </w:r>
    </w:p>
    <w:p w14:paraId="6025E1C9" w14:textId="77777777" w:rsidR="00996806" w:rsidRPr="00996806" w:rsidRDefault="00996806" w:rsidP="00996806">
      <w:pPr>
        <w:rPr>
          <w:b/>
          <w:bCs/>
        </w:rPr>
      </w:pPr>
      <w:r w:rsidRPr="00996806">
        <w:rPr>
          <w:b/>
          <w:bCs/>
        </w:rPr>
        <w:t>6.3. Información proporcionada en diagnósticos</w:t>
      </w:r>
    </w:p>
    <w:p w14:paraId="2853C6A5" w14:textId="77777777" w:rsidR="00996806" w:rsidRPr="00996806" w:rsidRDefault="00996806" w:rsidP="00996806">
      <w:pPr>
        <w:numPr>
          <w:ilvl w:val="0"/>
          <w:numId w:val="9"/>
        </w:numPr>
      </w:pPr>
      <w:r w:rsidRPr="00996806">
        <w:t>Respuestas sobre planificación financiera.</w:t>
      </w:r>
    </w:p>
    <w:p w14:paraId="30F86DA0" w14:textId="77777777" w:rsidR="00996806" w:rsidRPr="00996806" w:rsidRDefault="00996806" w:rsidP="00996806">
      <w:pPr>
        <w:numPr>
          <w:ilvl w:val="0"/>
          <w:numId w:val="9"/>
        </w:numPr>
      </w:pPr>
      <w:r w:rsidRPr="00996806">
        <w:t>Elaboración de presupuestos.</w:t>
      </w:r>
    </w:p>
    <w:p w14:paraId="45926A1E" w14:textId="77777777" w:rsidR="00996806" w:rsidRPr="00996806" w:rsidRDefault="00996806" w:rsidP="00996806">
      <w:pPr>
        <w:numPr>
          <w:ilvl w:val="0"/>
          <w:numId w:val="9"/>
        </w:numPr>
      </w:pPr>
      <w:r w:rsidRPr="00996806">
        <w:t>Flujo de caja.</w:t>
      </w:r>
    </w:p>
    <w:p w14:paraId="1CFDD652" w14:textId="77777777" w:rsidR="00996806" w:rsidRPr="00996806" w:rsidRDefault="00996806" w:rsidP="00996806">
      <w:pPr>
        <w:numPr>
          <w:ilvl w:val="0"/>
          <w:numId w:val="9"/>
        </w:numPr>
      </w:pPr>
      <w:r w:rsidRPr="00996806">
        <w:t>Rentabilidad.</w:t>
      </w:r>
    </w:p>
    <w:p w14:paraId="5113BDF6" w14:textId="77777777" w:rsidR="00996806" w:rsidRPr="00996806" w:rsidRDefault="00996806" w:rsidP="00996806">
      <w:pPr>
        <w:numPr>
          <w:ilvl w:val="0"/>
          <w:numId w:val="9"/>
        </w:numPr>
      </w:pPr>
      <w:r w:rsidRPr="00996806">
        <w:t>costos y precios.</w:t>
      </w:r>
    </w:p>
    <w:p w14:paraId="7D6B6CB7" w14:textId="77777777" w:rsidR="00996806" w:rsidRPr="00996806" w:rsidRDefault="00996806" w:rsidP="00996806">
      <w:pPr>
        <w:numPr>
          <w:ilvl w:val="0"/>
          <w:numId w:val="9"/>
        </w:numPr>
      </w:pPr>
      <w:r w:rsidRPr="00996806">
        <w:t>indicadores gerenciales.</w:t>
      </w:r>
    </w:p>
    <w:p w14:paraId="1D36AD55" w14:textId="77777777" w:rsidR="00996806" w:rsidRPr="00996806" w:rsidRDefault="00996806" w:rsidP="00996806">
      <w:pPr>
        <w:numPr>
          <w:ilvl w:val="0"/>
          <w:numId w:val="9"/>
        </w:numPr>
      </w:pPr>
      <w:r w:rsidRPr="00996806">
        <w:t>contingencias tributarias.</w:t>
      </w:r>
    </w:p>
    <w:p w14:paraId="55A44B4D" w14:textId="77777777" w:rsidR="00996806" w:rsidRPr="00996806" w:rsidRDefault="00996806" w:rsidP="00996806">
      <w:pPr>
        <w:numPr>
          <w:ilvl w:val="0"/>
          <w:numId w:val="9"/>
        </w:numPr>
      </w:pPr>
      <w:r w:rsidRPr="00996806">
        <w:t>procesos contables.</w:t>
      </w:r>
    </w:p>
    <w:p w14:paraId="1AE9B65F" w14:textId="77777777" w:rsidR="00996806" w:rsidRPr="00996806" w:rsidRDefault="00996806" w:rsidP="00996806">
      <w:pPr>
        <w:numPr>
          <w:ilvl w:val="0"/>
          <w:numId w:val="9"/>
        </w:numPr>
      </w:pPr>
      <w:r w:rsidRPr="00996806">
        <w:t>calidad de información.</w:t>
      </w:r>
    </w:p>
    <w:p w14:paraId="1306157C" w14:textId="77777777" w:rsidR="00996806" w:rsidRPr="00996806" w:rsidRDefault="00996806" w:rsidP="00996806">
      <w:pPr>
        <w:numPr>
          <w:ilvl w:val="0"/>
          <w:numId w:val="9"/>
        </w:numPr>
      </w:pPr>
      <w:r w:rsidRPr="00996806">
        <w:t>control interno.</w:t>
      </w:r>
    </w:p>
    <w:p w14:paraId="6B72E7A6" w14:textId="77777777" w:rsidR="00996806" w:rsidRPr="00996806" w:rsidRDefault="00996806" w:rsidP="00996806">
      <w:pPr>
        <w:numPr>
          <w:ilvl w:val="0"/>
          <w:numId w:val="9"/>
        </w:numPr>
      </w:pPr>
      <w:r w:rsidRPr="00996806">
        <w:t>uso de tecnología.</w:t>
      </w:r>
    </w:p>
    <w:p w14:paraId="322DAE96" w14:textId="77777777" w:rsidR="00996806" w:rsidRPr="00996806" w:rsidRDefault="00996806" w:rsidP="00996806">
      <w:pPr>
        <w:numPr>
          <w:ilvl w:val="0"/>
          <w:numId w:val="9"/>
        </w:numPr>
      </w:pPr>
      <w:r w:rsidRPr="00996806">
        <w:t>necesidades de profesionalización empresarial.</w:t>
      </w:r>
    </w:p>
    <w:p w14:paraId="1D8F7DE5" w14:textId="77777777" w:rsidR="00996806" w:rsidRPr="00996806" w:rsidRDefault="00996806" w:rsidP="00996806">
      <w:pPr>
        <w:rPr>
          <w:b/>
          <w:bCs/>
        </w:rPr>
      </w:pPr>
      <w:r w:rsidRPr="00996806">
        <w:rPr>
          <w:b/>
          <w:bCs/>
        </w:rPr>
        <w:lastRenderedPageBreak/>
        <w:t>6.4. Datos contractuales y administrativos</w:t>
      </w:r>
    </w:p>
    <w:p w14:paraId="24DD8605" w14:textId="77777777" w:rsidR="00996806" w:rsidRPr="00996806" w:rsidRDefault="00996806" w:rsidP="00996806">
      <w:pPr>
        <w:numPr>
          <w:ilvl w:val="0"/>
          <w:numId w:val="10"/>
        </w:numPr>
      </w:pPr>
      <w:r w:rsidRPr="00996806">
        <w:t>Información necesaria para propuestas y contratos.</w:t>
      </w:r>
    </w:p>
    <w:p w14:paraId="616B40C3" w14:textId="77777777" w:rsidR="00996806" w:rsidRPr="00996806" w:rsidRDefault="00996806" w:rsidP="00996806">
      <w:pPr>
        <w:numPr>
          <w:ilvl w:val="0"/>
          <w:numId w:val="10"/>
        </w:numPr>
      </w:pPr>
      <w:r w:rsidRPr="00996806">
        <w:t>Contactos autorizados.</w:t>
      </w:r>
    </w:p>
    <w:p w14:paraId="6AA05599" w14:textId="77777777" w:rsidR="00996806" w:rsidRPr="00996806" w:rsidRDefault="00996806" w:rsidP="00996806">
      <w:pPr>
        <w:numPr>
          <w:ilvl w:val="0"/>
          <w:numId w:val="10"/>
        </w:numPr>
      </w:pPr>
      <w:r w:rsidRPr="00996806">
        <w:t>Datos de facturación.</w:t>
      </w:r>
    </w:p>
    <w:p w14:paraId="2400C9D7" w14:textId="77777777" w:rsidR="00996806" w:rsidRPr="00996806" w:rsidRDefault="00996806" w:rsidP="00996806">
      <w:pPr>
        <w:numPr>
          <w:ilvl w:val="0"/>
          <w:numId w:val="10"/>
        </w:numPr>
      </w:pPr>
      <w:r w:rsidRPr="00996806">
        <w:t>Órdenes de servicio.</w:t>
      </w:r>
    </w:p>
    <w:p w14:paraId="4D4C0F3A" w14:textId="77777777" w:rsidR="00996806" w:rsidRPr="00996806" w:rsidRDefault="00996806" w:rsidP="00996806">
      <w:pPr>
        <w:numPr>
          <w:ilvl w:val="0"/>
          <w:numId w:val="10"/>
        </w:numPr>
      </w:pPr>
      <w:r w:rsidRPr="00996806">
        <w:t>Registros de entrega.</w:t>
      </w:r>
    </w:p>
    <w:p w14:paraId="79F100E7" w14:textId="77777777" w:rsidR="00996806" w:rsidRPr="00996806" w:rsidRDefault="00996806" w:rsidP="00996806">
      <w:pPr>
        <w:numPr>
          <w:ilvl w:val="0"/>
          <w:numId w:val="10"/>
        </w:numPr>
      </w:pPr>
      <w:r w:rsidRPr="00996806">
        <w:t>Soporte técnico.</w:t>
      </w:r>
    </w:p>
    <w:p w14:paraId="2DBCA025" w14:textId="77777777" w:rsidR="00996806" w:rsidRPr="00996806" w:rsidRDefault="00996806" w:rsidP="00996806">
      <w:pPr>
        <w:numPr>
          <w:ilvl w:val="0"/>
          <w:numId w:val="10"/>
        </w:numPr>
      </w:pPr>
      <w:r w:rsidRPr="00996806">
        <w:t>Historial de solicitudes.</w:t>
      </w:r>
    </w:p>
    <w:p w14:paraId="38587998" w14:textId="77777777" w:rsidR="00996806" w:rsidRPr="00996806" w:rsidRDefault="00996806" w:rsidP="00996806">
      <w:pPr>
        <w:numPr>
          <w:ilvl w:val="0"/>
          <w:numId w:val="10"/>
        </w:numPr>
      </w:pPr>
      <w:r w:rsidRPr="00996806">
        <w:t>Registros de capacitación.</w:t>
      </w:r>
    </w:p>
    <w:p w14:paraId="353D8101" w14:textId="77777777" w:rsidR="00996806" w:rsidRPr="00996806" w:rsidRDefault="00996806" w:rsidP="00996806">
      <w:pPr>
        <w:numPr>
          <w:ilvl w:val="0"/>
          <w:numId w:val="10"/>
        </w:numPr>
      </w:pPr>
      <w:r w:rsidRPr="00996806">
        <w:t>Registros de visitas.</w:t>
      </w:r>
    </w:p>
    <w:p w14:paraId="138AD377" w14:textId="77777777" w:rsidR="00996806" w:rsidRPr="00996806" w:rsidRDefault="00996806" w:rsidP="00996806">
      <w:pPr>
        <w:numPr>
          <w:ilvl w:val="0"/>
          <w:numId w:val="10"/>
        </w:numPr>
      </w:pPr>
      <w:r w:rsidRPr="00996806">
        <w:t>Evidencias de cumplimiento contractual.</w:t>
      </w:r>
    </w:p>
    <w:p w14:paraId="4FDF3660" w14:textId="77777777" w:rsidR="00996806" w:rsidRPr="00996806" w:rsidRDefault="00996806" w:rsidP="00996806">
      <w:pPr>
        <w:rPr>
          <w:b/>
          <w:bCs/>
        </w:rPr>
      </w:pPr>
      <w:r w:rsidRPr="00996806">
        <w:rPr>
          <w:b/>
          <w:bCs/>
        </w:rPr>
        <w:t>6.5. Datos técnicos y de navegación</w:t>
      </w:r>
    </w:p>
    <w:p w14:paraId="4135D8EA" w14:textId="77777777" w:rsidR="00996806" w:rsidRPr="00996806" w:rsidRDefault="00996806" w:rsidP="00996806">
      <w:pPr>
        <w:numPr>
          <w:ilvl w:val="0"/>
          <w:numId w:val="11"/>
        </w:numPr>
      </w:pPr>
      <w:r w:rsidRPr="00996806">
        <w:t>Dirección IP.</w:t>
      </w:r>
    </w:p>
    <w:p w14:paraId="49CF7341" w14:textId="77777777" w:rsidR="00996806" w:rsidRPr="00996806" w:rsidRDefault="00996806" w:rsidP="00996806">
      <w:pPr>
        <w:numPr>
          <w:ilvl w:val="0"/>
          <w:numId w:val="11"/>
        </w:numPr>
      </w:pPr>
      <w:r w:rsidRPr="00996806">
        <w:t>Fecha y hora de acceso.</w:t>
      </w:r>
    </w:p>
    <w:p w14:paraId="3685742F" w14:textId="77777777" w:rsidR="00996806" w:rsidRPr="00996806" w:rsidRDefault="00996806" w:rsidP="00996806">
      <w:pPr>
        <w:numPr>
          <w:ilvl w:val="0"/>
          <w:numId w:val="11"/>
        </w:numPr>
      </w:pPr>
      <w:r w:rsidRPr="00996806">
        <w:t>Tipo de navegador.</w:t>
      </w:r>
    </w:p>
    <w:p w14:paraId="38C6F44F" w14:textId="77777777" w:rsidR="00996806" w:rsidRPr="00996806" w:rsidRDefault="00996806" w:rsidP="00996806">
      <w:pPr>
        <w:numPr>
          <w:ilvl w:val="0"/>
          <w:numId w:val="11"/>
        </w:numPr>
      </w:pPr>
      <w:r w:rsidRPr="00996806">
        <w:t>Sistema operativo.</w:t>
      </w:r>
    </w:p>
    <w:p w14:paraId="43974E3F" w14:textId="77777777" w:rsidR="00996806" w:rsidRPr="00996806" w:rsidRDefault="00996806" w:rsidP="00996806">
      <w:pPr>
        <w:numPr>
          <w:ilvl w:val="0"/>
          <w:numId w:val="11"/>
        </w:numPr>
      </w:pPr>
      <w:r w:rsidRPr="00996806">
        <w:t>Tipo de dispositivo.</w:t>
      </w:r>
    </w:p>
    <w:p w14:paraId="1EA18EAC" w14:textId="77777777" w:rsidR="00996806" w:rsidRPr="00996806" w:rsidRDefault="00996806" w:rsidP="00996806">
      <w:pPr>
        <w:numPr>
          <w:ilvl w:val="0"/>
          <w:numId w:val="11"/>
        </w:numPr>
      </w:pPr>
      <w:r w:rsidRPr="00996806">
        <w:t>Identificadores de sesión.</w:t>
      </w:r>
    </w:p>
    <w:p w14:paraId="36EB1069" w14:textId="77777777" w:rsidR="00996806" w:rsidRPr="00996806" w:rsidRDefault="00996806" w:rsidP="00996806">
      <w:pPr>
        <w:numPr>
          <w:ilvl w:val="0"/>
          <w:numId w:val="11"/>
        </w:numPr>
      </w:pPr>
      <w:r w:rsidRPr="00996806">
        <w:t>Páginas visitadas.</w:t>
      </w:r>
    </w:p>
    <w:p w14:paraId="72E16143" w14:textId="77777777" w:rsidR="00996806" w:rsidRPr="00996806" w:rsidRDefault="00996806" w:rsidP="00996806">
      <w:pPr>
        <w:numPr>
          <w:ilvl w:val="0"/>
          <w:numId w:val="11"/>
        </w:numPr>
      </w:pPr>
      <w:r w:rsidRPr="00996806">
        <w:t>Fuente de procedencia.</w:t>
      </w:r>
    </w:p>
    <w:p w14:paraId="4B5D2E5E" w14:textId="77777777" w:rsidR="00996806" w:rsidRPr="00996806" w:rsidRDefault="00996806" w:rsidP="00996806">
      <w:pPr>
        <w:numPr>
          <w:ilvl w:val="0"/>
          <w:numId w:val="11"/>
        </w:numPr>
      </w:pPr>
      <w:r w:rsidRPr="00996806">
        <w:t>Interacciones con formularios y botones.</w:t>
      </w:r>
    </w:p>
    <w:p w14:paraId="50C89CB2" w14:textId="77777777" w:rsidR="00996806" w:rsidRPr="00996806" w:rsidRDefault="00996806" w:rsidP="00996806">
      <w:pPr>
        <w:numPr>
          <w:ilvl w:val="0"/>
          <w:numId w:val="11"/>
        </w:numPr>
      </w:pPr>
      <w:r w:rsidRPr="00996806">
        <w:t>Eventos de conversión.</w:t>
      </w:r>
    </w:p>
    <w:p w14:paraId="3B303C9E" w14:textId="77777777" w:rsidR="00996806" w:rsidRPr="00996806" w:rsidRDefault="00996806" w:rsidP="00996806">
      <w:pPr>
        <w:numPr>
          <w:ilvl w:val="0"/>
          <w:numId w:val="11"/>
        </w:numPr>
      </w:pPr>
      <w:r w:rsidRPr="00996806">
        <w:t>Registros técnicos.</w:t>
      </w:r>
    </w:p>
    <w:p w14:paraId="44925F14" w14:textId="77777777" w:rsidR="00996806" w:rsidRPr="00996806" w:rsidRDefault="00996806" w:rsidP="00996806">
      <w:pPr>
        <w:numPr>
          <w:ilvl w:val="0"/>
          <w:numId w:val="11"/>
        </w:numPr>
      </w:pPr>
      <w:r w:rsidRPr="00996806">
        <w:t>Cookies y tecnologías similares.</w:t>
      </w:r>
    </w:p>
    <w:p w14:paraId="3E564866" w14:textId="77777777" w:rsidR="00996806" w:rsidRPr="00996806" w:rsidRDefault="00996806" w:rsidP="00996806">
      <w:pPr>
        <w:numPr>
          <w:ilvl w:val="0"/>
          <w:numId w:val="11"/>
        </w:numPr>
      </w:pPr>
      <w:r w:rsidRPr="00996806">
        <w:t>Información sobre fallos, incidentes o intentos de acceso.</w:t>
      </w:r>
    </w:p>
    <w:p w14:paraId="0F244B7F" w14:textId="77777777" w:rsidR="00996806" w:rsidRPr="00996806" w:rsidRDefault="00996806" w:rsidP="00996806">
      <w:pPr>
        <w:rPr>
          <w:b/>
          <w:bCs/>
        </w:rPr>
      </w:pPr>
      <w:r w:rsidRPr="00996806">
        <w:rPr>
          <w:b/>
          <w:bCs/>
        </w:rPr>
        <w:t>6.6. Datos de comunicaciones</w:t>
      </w:r>
    </w:p>
    <w:p w14:paraId="7E7103D3" w14:textId="77777777" w:rsidR="00996806" w:rsidRPr="00996806" w:rsidRDefault="00996806" w:rsidP="00996806">
      <w:pPr>
        <w:numPr>
          <w:ilvl w:val="0"/>
          <w:numId w:val="12"/>
        </w:numPr>
      </w:pPr>
      <w:r w:rsidRPr="00996806">
        <w:lastRenderedPageBreak/>
        <w:t>Correos electrónicos.</w:t>
      </w:r>
    </w:p>
    <w:p w14:paraId="50ACBACD" w14:textId="77777777" w:rsidR="00996806" w:rsidRPr="00996806" w:rsidRDefault="00996806" w:rsidP="00996806">
      <w:pPr>
        <w:numPr>
          <w:ilvl w:val="0"/>
          <w:numId w:val="12"/>
        </w:numPr>
      </w:pPr>
      <w:r w:rsidRPr="00996806">
        <w:t>Mensajes enviados por formularios.</w:t>
      </w:r>
    </w:p>
    <w:p w14:paraId="0D871BC6" w14:textId="77777777" w:rsidR="00996806" w:rsidRPr="00996806" w:rsidRDefault="00996806" w:rsidP="00996806">
      <w:pPr>
        <w:numPr>
          <w:ilvl w:val="0"/>
          <w:numId w:val="12"/>
        </w:numPr>
      </w:pPr>
      <w:r w:rsidRPr="00996806">
        <w:t>Conversaciones por WhatsApp u otros canales.</w:t>
      </w:r>
    </w:p>
    <w:p w14:paraId="1341317B" w14:textId="77777777" w:rsidR="00996806" w:rsidRPr="00996806" w:rsidRDefault="00996806" w:rsidP="00996806">
      <w:pPr>
        <w:numPr>
          <w:ilvl w:val="0"/>
          <w:numId w:val="12"/>
        </w:numPr>
      </w:pPr>
      <w:r w:rsidRPr="00996806">
        <w:t>Solicitudes de soporte.</w:t>
      </w:r>
    </w:p>
    <w:p w14:paraId="4713F827" w14:textId="77777777" w:rsidR="00996806" w:rsidRPr="00996806" w:rsidRDefault="00996806" w:rsidP="00996806">
      <w:pPr>
        <w:numPr>
          <w:ilvl w:val="0"/>
          <w:numId w:val="12"/>
        </w:numPr>
      </w:pPr>
      <w:r w:rsidRPr="00996806">
        <w:t>Registros de llamadas, únicamente cuando exista información previa y una base jurídica que lo permita.</w:t>
      </w:r>
    </w:p>
    <w:p w14:paraId="6423BA0C" w14:textId="77777777" w:rsidR="00996806" w:rsidRPr="00996806" w:rsidRDefault="00996806" w:rsidP="00996806">
      <w:pPr>
        <w:numPr>
          <w:ilvl w:val="0"/>
          <w:numId w:val="12"/>
        </w:numPr>
      </w:pPr>
      <w:r w:rsidRPr="00996806">
        <w:t>Comentarios, consultas, reclamos o recomendaciones.</w:t>
      </w:r>
    </w:p>
    <w:p w14:paraId="49A53BF2" w14:textId="77777777" w:rsidR="00996806" w:rsidRPr="00996806" w:rsidRDefault="00996806" w:rsidP="00996806">
      <w:pPr>
        <w:rPr>
          <w:b/>
          <w:bCs/>
        </w:rPr>
      </w:pPr>
      <w:r w:rsidRPr="00996806">
        <w:rPr>
          <w:b/>
          <w:bCs/>
        </w:rPr>
        <w:t>6.7. Imagen, voz y testimonios</w:t>
      </w:r>
    </w:p>
    <w:p w14:paraId="62F987BB" w14:textId="77777777" w:rsidR="00996806" w:rsidRPr="00996806" w:rsidRDefault="00996806" w:rsidP="00996806">
      <w:r w:rsidRPr="00996806">
        <w:t>BAS podrá tratar fotografías, videos, grabaciones, testimonios o referencias comerciales únicamente cuando exista autorización, relación contractual u otra base jurídica aplicable.</w:t>
      </w:r>
    </w:p>
    <w:p w14:paraId="19D90274" w14:textId="77777777" w:rsidR="00996806" w:rsidRPr="00996806" w:rsidRDefault="00996806" w:rsidP="00996806">
      <w:pPr>
        <w:rPr>
          <w:b/>
          <w:bCs/>
        </w:rPr>
      </w:pPr>
      <w:r w:rsidRPr="00996806">
        <w:rPr>
          <w:b/>
          <w:bCs/>
        </w:rPr>
        <w:t>6.8. Información administrada dentro de aplicativos</w:t>
      </w:r>
    </w:p>
    <w:p w14:paraId="353FD6BC" w14:textId="77777777" w:rsidR="00996806" w:rsidRPr="00996806" w:rsidRDefault="00996806" w:rsidP="00996806">
      <w:r w:rsidRPr="00996806">
        <w:t>Cuando BAS actúe como encargado, los aplicativos podrán contener información empresarial, contable, tributaria, laboral, financiera o administrativa que pueda vincularse con personas naturales, como:</w:t>
      </w:r>
    </w:p>
    <w:p w14:paraId="6D1DC5C8" w14:textId="77777777" w:rsidR="00996806" w:rsidRPr="00996806" w:rsidRDefault="00996806" w:rsidP="00996806">
      <w:pPr>
        <w:numPr>
          <w:ilvl w:val="0"/>
          <w:numId w:val="13"/>
        </w:numPr>
      </w:pPr>
      <w:r w:rsidRPr="00996806">
        <w:t>Datos de empleados.</w:t>
      </w:r>
    </w:p>
    <w:p w14:paraId="2A39818B" w14:textId="77777777" w:rsidR="00996806" w:rsidRPr="00996806" w:rsidRDefault="00996806" w:rsidP="00996806">
      <w:pPr>
        <w:numPr>
          <w:ilvl w:val="0"/>
          <w:numId w:val="13"/>
        </w:numPr>
      </w:pPr>
      <w:r w:rsidRPr="00996806">
        <w:t>Clientes.</w:t>
      </w:r>
    </w:p>
    <w:p w14:paraId="7B2B7CF2" w14:textId="77777777" w:rsidR="00996806" w:rsidRPr="00996806" w:rsidRDefault="00996806" w:rsidP="00996806">
      <w:pPr>
        <w:numPr>
          <w:ilvl w:val="0"/>
          <w:numId w:val="13"/>
        </w:numPr>
      </w:pPr>
      <w:r w:rsidRPr="00996806">
        <w:t>Proveedores.</w:t>
      </w:r>
    </w:p>
    <w:p w14:paraId="4E654CBE" w14:textId="77777777" w:rsidR="00996806" w:rsidRPr="00996806" w:rsidRDefault="00996806" w:rsidP="00996806">
      <w:pPr>
        <w:numPr>
          <w:ilvl w:val="0"/>
          <w:numId w:val="13"/>
        </w:numPr>
      </w:pPr>
      <w:r w:rsidRPr="00996806">
        <w:t>Accionistas.</w:t>
      </w:r>
    </w:p>
    <w:p w14:paraId="1F3E068B" w14:textId="77777777" w:rsidR="00996806" w:rsidRPr="00996806" w:rsidRDefault="00996806" w:rsidP="00996806">
      <w:pPr>
        <w:numPr>
          <w:ilvl w:val="0"/>
          <w:numId w:val="13"/>
        </w:numPr>
      </w:pPr>
      <w:r w:rsidRPr="00996806">
        <w:t>Gerentes.</w:t>
      </w:r>
    </w:p>
    <w:p w14:paraId="298DBD17" w14:textId="77777777" w:rsidR="00996806" w:rsidRPr="00996806" w:rsidRDefault="00996806" w:rsidP="00996806">
      <w:pPr>
        <w:numPr>
          <w:ilvl w:val="0"/>
          <w:numId w:val="13"/>
        </w:numPr>
      </w:pPr>
      <w:r w:rsidRPr="00996806">
        <w:t>Analistas.</w:t>
      </w:r>
    </w:p>
    <w:p w14:paraId="3D9BF6D8" w14:textId="77777777" w:rsidR="00996806" w:rsidRPr="00996806" w:rsidRDefault="00996806" w:rsidP="00996806">
      <w:pPr>
        <w:numPr>
          <w:ilvl w:val="0"/>
          <w:numId w:val="13"/>
        </w:numPr>
      </w:pPr>
      <w:r w:rsidRPr="00996806">
        <w:t>Representantes legales.</w:t>
      </w:r>
    </w:p>
    <w:p w14:paraId="23598DFE" w14:textId="77777777" w:rsidR="00996806" w:rsidRPr="00996806" w:rsidRDefault="00996806" w:rsidP="00996806">
      <w:pPr>
        <w:numPr>
          <w:ilvl w:val="0"/>
          <w:numId w:val="13"/>
        </w:numPr>
      </w:pPr>
      <w:r w:rsidRPr="00996806">
        <w:t>Usuarios autorizados.</w:t>
      </w:r>
    </w:p>
    <w:p w14:paraId="3DA914BA" w14:textId="77777777" w:rsidR="00996806" w:rsidRPr="00996806" w:rsidRDefault="00996806" w:rsidP="00996806">
      <w:pPr>
        <w:numPr>
          <w:ilvl w:val="0"/>
          <w:numId w:val="13"/>
        </w:numPr>
      </w:pPr>
      <w:r w:rsidRPr="00996806">
        <w:t>Información de remuneraciones.</w:t>
      </w:r>
    </w:p>
    <w:p w14:paraId="1A8CFA0A" w14:textId="77777777" w:rsidR="00996806" w:rsidRPr="00996806" w:rsidRDefault="00996806" w:rsidP="00996806">
      <w:pPr>
        <w:numPr>
          <w:ilvl w:val="0"/>
          <w:numId w:val="13"/>
        </w:numPr>
      </w:pPr>
      <w:r w:rsidRPr="00996806">
        <w:t>Visitas.</w:t>
      </w:r>
    </w:p>
    <w:p w14:paraId="2D611CA3" w14:textId="77777777" w:rsidR="00996806" w:rsidRPr="00996806" w:rsidRDefault="00996806" w:rsidP="00996806">
      <w:pPr>
        <w:numPr>
          <w:ilvl w:val="0"/>
          <w:numId w:val="13"/>
        </w:numPr>
      </w:pPr>
      <w:r w:rsidRPr="00996806">
        <w:t>Asignaciones.</w:t>
      </w:r>
    </w:p>
    <w:p w14:paraId="01946C3D" w14:textId="77777777" w:rsidR="00996806" w:rsidRPr="00996806" w:rsidRDefault="00996806" w:rsidP="00996806">
      <w:pPr>
        <w:numPr>
          <w:ilvl w:val="0"/>
          <w:numId w:val="13"/>
        </w:numPr>
      </w:pPr>
      <w:r w:rsidRPr="00996806">
        <w:t>Evaluaciones.</w:t>
      </w:r>
    </w:p>
    <w:p w14:paraId="36091D87" w14:textId="77777777" w:rsidR="00996806" w:rsidRPr="00996806" w:rsidRDefault="00996806" w:rsidP="00996806">
      <w:pPr>
        <w:numPr>
          <w:ilvl w:val="0"/>
          <w:numId w:val="13"/>
        </w:numPr>
      </w:pPr>
      <w:r w:rsidRPr="00996806">
        <w:t>Informes.</w:t>
      </w:r>
    </w:p>
    <w:p w14:paraId="16BE94D2" w14:textId="77777777" w:rsidR="00996806" w:rsidRPr="00996806" w:rsidRDefault="00996806" w:rsidP="00996806">
      <w:pPr>
        <w:numPr>
          <w:ilvl w:val="0"/>
          <w:numId w:val="13"/>
        </w:numPr>
      </w:pPr>
      <w:r w:rsidRPr="00996806">
        <w:lastRenderedPageBreak/>
        <w:t>Registros de actividad.</w:t>
      </w:r>
    </w:p>
    <w:p w14:paraId="285FF3E3" w14:textId="77777777" w:rsidR="00996806" w:rsidRPr="00996806" w:rsidRDefault="00996806" w:rsidP="00996806">
      <w:r w:rsidRPr="00996806">
        <w:t>El alcance dependerá del aplicativo y de las instrucciones del cliente responsable.</w:t>
      </w:r>
    </w:p>
    <w:p w14:paraId="041C1CC4" w14:textId="77777777" w:rsidR="00996806" w:rsidRPr="00996806" w:rsidRDefault="00996806" w:rsidP="00996806">
      <w:pPr>
        <w:rPr>
          <w:b/>
          <w:bCs/>
        </w:rPr>
      </w:pPr>
      <w:r w:rsidRPr="00996806">
        <w:rPr>
          <w:b/>
          <w:bCs/>
        </w:rPr>
        <w:t>7. DATOS SENSIBLES</w:t>
      </w:r>
    </w:p>
    <w:p w14:paraId="458841C0" w14:textId="77777777" w:rsidR="00996806" w:rsidRPr="00996806" w:rsidRDefault="00996806" w:rsidP="00996806">
      <w:r w:rsidRPr="00996806">
        <w:t>Los formularios públicos de BAS no están diseñados para solicitar datos sensibles, tales como información de salud, origen étnico, religión, orientación sexual, datos biométricos, afiliación política o sindical.</w:t>
      </w:r>
    </w:p>
    <w:p w14:paraId="174F4595" w14:textId="77777777" w:rsidR="00996806" w:rsidRPr="00996806" w:rsidRDefault="00996806" w:rsidP="00996806">
      <w:r w:rsidRPr="00996806">
        <w:t>El usuario deberá evitar enviar información sensible, confidencial, reservada o perteneciente a terceros mediante formularios generales, correos abiertos, redes sociales o WhatsApp, salvo que BAS la haya solicitado expresamente, exista una base jurídica válida y se hayan habilitado mecanismos apropiados de seguridad.</w:t>
      </w:r>
    </w:p>
    <w:p w14:paraId="572D2F02" w14:textId="77777777" w:rsidR="00996806" w:rsidRPr="00996806" w:rsidRDefault="00996806" w:rsidP="00996806">
      <w:r w:rsidRPr="00996806">
        <w:t>Cuando un cliente incorpore datos sensibles en un aplicativo o servicio contratado, será responsable de verificar la licitud del tratamiento. BAS aplicará medidas reforzadas de seguridad y confidencialidad en su calidad de encargado.</w:t>
      </w:r>
    </w:p>
    <w:p w14:paraId="7B713D4F" w14:textId="77777777" w:rsidR="00996806" w:rsidRPr="00996806" w:rsidRDefault="00996806" w:rsidP="00996806">
      <w:pPr>
        <w:rPr>
          <w:b/>
          <w:bCs/>
        </w:rPr>
      </w:pPr>
      <w:r w:rsidRPr="00996806">
        <w:rPr>
          <w:b/>
          <w:bCs/>
        </w:rPr>
        <w:t>8. ORIGEN DE LOS DATOS</w:t>
      </w:r>
    </w:p>
    <w:p w14:paraId="4249FAE2" w14:textId="77777777" w:rsidR="00996806" w:rsidRPr="00996806" w:rsidRDefault="00996806" w:rsidP="00996806">
      <w:r w:rsidRPr="00996806">
        <w:t>Los datos personales podrán ser obtenidos:</w:t>
      </w:r>
    </w:p>
    <w:p w14:paraId="2B2A7B42" w14:textId="77777777" w:rsidR="00996806" w:rsidRPr="00996806" w:rsidRDefault="00996806" w:rsidP="00996806">
      <w:pPr>
        <w:numPr>
          <w:ilvl w:val="0"/>
          <w:numId w:val="14"/>
        </w:numPr>
      </w:pPr>
      <w:r w:rsidRPr="00996806">
        <w:t>Directamente del titular.</w:t>
      </w:r>
    </w:p>
    <w:p w14:paraId="17C74D93" w14:textId="77777777" w:rsidR="00996806" w:rsidRPr="00996806" w:rsidRDefault="00996806" w:rsidP="00996806">
      <w:pPr>
        <w:numPr>
          <w:ilvl w:val="0"/>
          <w:numId w:val="14"/>
        </w:numPr>
      </w:pPr>
      <w:r w:rsidRPr="00996806">
        <w:t>De la empresa para la cual trabaja o a la que representa.</w:t>
      </w:r>
    </w:p>
    <w:p w14:paraId="53F7B587" w14:textId="77777777" w:rsidR="00996806" w:rsidRPr="00996806" w:rsidRDefault="00996806" w:rsidP="00996806">
      <w:pPr>
        <w:numPr>
          <w:ilvl w:val="0"/>
          <w:numId w:val="14"/>
        </w:numPr>
      </w:pPr>
      <w:r w:rsidRPr="00996806">
        <w:t>De una empresa cliente que contrata a BAS como encargado.</w:t>
      </w:r>
    </w:p>
    <w:p w14:paraId="60FBCD90" w14:textId="77777777" w:rsidR="00996806" w:rsidRPr="00996806" w:rsidRDefault="00996806" w:rsidP="00996806">
      <w:pPr>
        <w:numPr>
          <w:ilvl w:val="0"/>
          <w:numId w:val="14"/>
        </w:numPr>
      </w:pPr>
      <w:r w:rsidRPr="00996806">
        <w:t>Mediante formularios, diagnósticos, reuniones, correos, llamadas o mensajería.</w:t>
      </w:r>
    </w:p>
    <w:p w14:paraId="3709FF21" w14:textId="77777777" w:rsidR="00996806" w:rsidRPr="00996806" w:rsidRDefault="00996806" w:rsidP="00996806">
      <w:pPr>
        <w:numPr>
          <w:ilvl w:val="0"/>
          <w:numId w:val="14"/>
        </w:numPr>
      </w:pPr>
      <w:r w:rsidRPr="00996806">
        <w:t>De fuentes de acceso público lícitas.</w:t>
      </w:r>
    </w:p>
    <w:p w14:paraId="158D6B75" w14:textId="77777777" w:rsidR="00996806" w:rsidRPr="00996806" w:rsidRDefault="00996806" w:rsidP="00996806">
      <w:pPr>
        <w:numPr>
          <w:ilvl w:val="0"/>
          <w:numId w:val="14"/>
        </w:numPr>
      </w:pPr>
      <w:r w:rsidRPr="00996806">
        <w:t>De directorios profesionales o empresariales permitidos por la ley.</w:t>
      </w:r>
    </w:p>
    <w:p w14:paraId="6D603281" w14:textId="77777777" w:rsidR="00996806" w:rsidRPr="00996806" w:rsidRDefault="00996806" w:rsidP="00996806">
      <w:pPr>
        <w:numPr>
          <w:ilvl w:val="0"/>
          <w:numId w:val="14"/>
        </w:numPr>
      </w:pPr>
      <w:r w:rsidRPr="00996806">
        <w:t>De aliados o referencias comerciales que hayan cumplido sus obligaciones de información.</w:t>
      </w:r>
    </w:p>
    <w:p w14:paraId="1E7E7840" w14:textId="77777777" w:rsidR="00996806" w:rsidRPr="00996806" w:rsidRDefault="00996806" w:rsidP="00996806">
      <w:pPr>
        <w:numPr>
          <w:ilvl w:val="0"/>
          <w:numId w:val="14"/>
        </w:numPr>
      </w:pPr>
      <w:r w:rsidRPr="00996806">
        <w:t>Automáticamente, mediante cookies, registros de seguridad y herramientas tecnológicas.</w:t>
      </w:r>
    </w:p>
    <w:p w14:paraId="74D7EC9D" w14:textId="77777777" w:rsidR="00996806" w:rsidRPr="00996806" w:rsidRDefault="00996806" w:rsidP="00996806">
      <w:pPr>
        <w:numPr>
          <w:ilvl w:val="0"/>
          <w:numId w:val="14"/>
        </w:numPr>
      </w:pPr>
      <w:r w:rsidRPr="00996806">
        <w:t>De autoridades o entidades cuando exista una habilitación legal.</w:t>
      </w:r>
    </w:p>
    <w:p w14:paraId="1A9D3A2C" w14:textId="77777777" w:rsidR="00996806" w:rsidRPr="00996806" w:rsidRDefault="00996806" w:rsidP="00996806">
      <w:r w:rsidRPr="00996806">
        <w:t>BAS no adquirirá bases de datos de procedencia desconocida ni utilizará información obtenida de manera ilícita.</w:t>
      </w:r>
    </w:p>
    <w:p w14:paraId="1CCD7CA2" w14:textId="77777777" w:rsidR="00996806" w:rsidRPr="00996806" w:rsidRDefault="00996806" w:rsidP="00996806">
      <w:pPr>
        <w:rPr>
          <w:b/>
          <w:bCs/>
        </w:rPr>
      </w:pPr>
      <w:r w:rsidRPr="00996806">
        <w:rPr>
          <w:b/>
          <w:bCs/>
        </w:rPr>
        <w:t>9. FINALIDADES Y BASES DE LEGITIMACIÓN</w:t>
      </w:r>
    </w:p>
    <w:p w14:paraId="123313BE" w14:textId="77777777" w:rsidR="00996806" w:rsidRPr="00996806" w:rsidRDefault="00996806" w:rsidP="00996806">
      <w:r w:rsidRPr="00996806">
        <w:lastRenderedPageBreak/>
        <w:t>BAS tratará los datos únicamente para finalidades determinadas, explícitas, legítimas y compatibles con la relación mantenida con el titular.</w:t>
      </w:r>
    </w:p>
    <w:p w14:paraId="4C891F0A" w14:textId="77777777" w:rsidR="00996806" w:rsidRPr="00996806" w:rsidRDefault="00996806" w:rsidP="00996806">
      <w:pPr>
        <w:rPr>
          <w:b/>
          <w:bCs/>
        </w:rPr>
      </w:pPr>
      <w:r w:rsidRPr="00996806">
        <w:rPr>
          <w:b/>
          <w:bCs/>
        </w:rPr>
        <w:t>9.1. Atención de solicitudes</w:t>
      </w:r>
    </w:p>
    <w:p w14:paraId="43789341" w14:textId="77777777" w:rsidR="00996806" w:rsidRPr="00996806" w:rsidRDefault="00996806" w:rsidP="00996806">
      <w:r w:rsidRPr="00996806">
        <w:rPr>
          <w:b/>
          <w:bCs/>
        </w:rPr>
        <w:t>Finalidad:</w:t>
      </w:r>
      <w:r w:rsidRPr="00996806">
        <w:t xml:space="preserve"> responder consultas, solicitudes de información, cotizaciones, propuestas, diagnósticos, demostraciones o reuniones.</w:t>
      </w:r>
    </w:p>
    <w:p w14:paraId="03B60F8A" w14:textId="77777777" w:rsidR="00996806" w:rsidRPr="00996806" w:rsidRDefault="00996806" w:rsidP="00996806">
      <w:r w:rsidRPr="00996806">
        <w:rPr>
          <w:b/>
          <w:bCs/>
        </w:rPr>
        <w:t>Base jurídica:</w:t>
      </w:r>
      <w:r w:rsidRPr="00996806">
        <w:t xml:space="preserve"> aplicación de medidas precontractuales solicitadas por el titular, consentimiento o interés legítimo debidamente evaluado.</w:t>
      </w:r>
    </w:p>
    <w:p w14:paraId="7A7EDC53" w14:textId="77777777" w:rsidR="00996806" w:rsidRPr="00996806" w:rsidRDefault="00996806" w:rsidP="00996806">
      <w:pPr>
        <w:rPr>
          <w:b/>
          <w:bCs/>
        </w:rPr>
      </w:pPr>
      <w:r w:rsidRPr="00996806">
        <w:rPr>
          <w:b/>
          <w:bCs/>
        </w:rPr>
        <w:t>9.2. Elaboración de diagnósticos empresariales</w:t>
      </w:r>
    </w:p>
    <w:p w14:paraId="6FD74905" w14:textId="77777777" w:rsidR="00996806" w:rsidRPr="00996806" w:rsidRDefault="00996806" w:rsidP="00996806">
      <w:r w:rsidRPr="00996806">
        <w:rPr>
          <w:b/>
          <w:bCs/>
        </w:rPr>
        <w:t>Finalidad:</w:t>
      </w:r>
      <w:r w:rsidRPr="00996806">
        <w:t xml:space="preserve"> procesar las respuestas proporcionadas, calcular resultados, identificar brechas y generar recomendaciones preliminares.</w:t>
      </w:r>
    </w:p>
    <w:p w14:paraId="3119422C" w14:textId="77777777" w:rsidR="00996806" w:rsidRPr="00996806" w:rsidRDefault="00996806" w:rsidP="00996806">
      <w:r w:rsidRPr="00996806">
        <w:rPr>
          <w:b/>
          <w:bCs/>
        </w:rPr>
        <w:t>Base jurídica:</w:t>
      </w:r>
      <w:r w:rsidRPr="00996806">
        <w:t xml:space="preserve"> consentimiento, medidas precontractuales o prestación de un servicio solicitado.</w:t>
      </w:r>
    </w:p>
    <w:p w14:paraId="310C677B" w14:textId="77777777" w:rsidR="00996806" w:rsidRPr="00996806" w:rsidRDefault="00996806" w:rsidP="00996806">
      <w:pPr>
        <w:rPr>
          <w:b/>
          <w:bCs/>
        </w:rPr>
      </w:pPr>
      <w:r w:rsidRPr="00996806">
        <w:rPr>
          <w:b/>
          <w:bCs/>
        </w:rPr>
        <w:t>9.3. Gestión de relaciones contractuales</w:t>
      </w:r>
    </w:p>
    <w:p w14:paraId="43EA96D3" w14:textId="77777777" w:rsidR="00996806" w:rsidRPr="00996806" w:rsidRDefault="00996806" w:rsidP="00996806">
      <w:r w:rsidRPr="00996806">
        <w:rPr>
          <w:b/>
          <w:bCs/>
        </w:rPr>
        <w:t>Finalidad:</w:t>
      </w:r>
      <w:r w:rsidRPr="00996806">
        <w:t xml:space="preserve"> administrar contratos, usuarios, servicios, proyectos, visitas, soporte, facturación, entregables, comunicaciones y seguimiento.</w:t>
      </w:r>
    </w:p>
    <w:p w14:paraId="19A8FEE3" w14:textId="77777777" w:rsidR="00996806" w:rsidRPr="00996806" w:rsidRDefault="00996806" w:rsidP="00996806">
      <w:r w:rsidRPr="00996806">
        <w:rPr>
          <w:b/>
          <w:bCs/>
        </w:rPr>
        <w:t>Base jurídica:</w:t>
      </w:r>
      <w:r w:rsidRPr="00996806">
        <w:t xml:space="preserve"> ejecución de medidas precontractuales, ejecución contractual y cumplimiento de obligaciones legales.</w:t>
      </w:r>
    </w:p>
    <w:p w14:paraId="034702F7" w14:textId="77777777" w:rsidR="00996806" w:rsidRPr="00996806" w:rsidRDefault="00996806" w:rsidP="00996806">
      <w:pPr>
        <w:rPr>
          <w:b/>
          <w:bCs/>
        </w:rPr>
      </w:pPr>
      <w:r w:rsidRPr="00996806">
        <w:rPr>
          <w:b/>
          <w:bCs/>
        </w:rPr>
        <w:t>9.4. Prestación de servicios profesionales</w:t>
      </w:r>
    </w:p>
    <w:p w14:paraId="56496F8F" w14:textId="77777777" w:rsidR="00996806" w:rsidRPr="00996806" w:rsidRDefault="00996806" w:rsidP="00996806">
      <w:r w:rsidRPr="00996806">
        <w:rPr>
          <w:b/>
          <w:bCs/>
        </w:rPr>
        <w:t>Finalidad:</w:t>
      </w:r>
      <w:r w:rsidRPr="00996806">
        <w:t xml:space="preserve"> proporcionar consultoría, outsourcing, asesoría financiera, tributaria, contable, gerencial, administrativa, </w:t>
      </w:r>
      <w:proofErr w:type="gramStart"/>
      <w:r w:rsidRPr="00996806">
        <w:t xml:space="preserve">Business </w:t>
      </w:r>
      <w:proofErr w:type="spellStart"/>
      <w:r w:rsidRPr="00996806">
        <w:t>Intelligence</w:t>
      </w:r>
      <w:proofErr w:type="spellEnd"/>
      <w:proofErr w:type="gramEnd"/>
      <w:r w:rsidRPr="00996806">
        <w:t>, implementación de aplicativos y demás servicios contratados.</w:t>
      </w:r>
    </w:p>
    <w:p w14:paraId="5A4992C6" w14:textId="77777777" w:rsidR="00996806" w:rsidRPr="00996806" w:rsidRDefault="00996806" w:rsidP="00996806">
      <w:r w:rsidRPr="00996806">
        <w:rPr>
          <w:b/>
          <w:bCs/>
        </w:rPr>
        <w:t>Base jurídica:</w:t>
      </w:r>
      <w:r w:rsidRPr="00996806">
        <w:t xml:space="preserve"> ejecución contractual, obligaciones legales e instrucciones documentadas del cliente responsable.</w:t>
      </w:r>
    </w:p>
    <w:p w14:paraId="53908DE5" w14:textId="77777777" w:rsidR="00996806" w:rsidRPr="00996806" w:rsidRDefault="00996806" w:rsidP="00996806">
      <w:pPr>
        <w:rPr>
          <w:b/>
          <w:bCs/>
        </w:rPr>
      </w:pPr>
      <w:r w:rsidRPr="00996806">
        <w:rPr>
          <w:b/>
          <w:bCs/>
        </w:rPr>
        <w:t>9.5. Creación y administración de cuentas</w:t>
      </w:r>
    </w:p>
    <w:p w14:paraId="6BA06D78" w14:textId="77777777" w:rsidR="00996806" w:rsidRPr="00996806" w:rsidRDefault="00996806" w:rsidP="00996806">
      <w:r w:rsidRPr="00996806">
        <w:rPr>
          <w:b/>
          <w:bCs/>
        </w:rPr>
        <w:t>Finalidad:</w:t>
      </w:r>
      <w:r w:rsidRPr="00996806">
        <w:t xml:space="preserve"> registrar usuarios, autenticar accesos, administrar permisos, asignar empresas, mantener sesiones y brindar soporte.</w:t>
      </w:r>
    </w:p>
    <w:p w14:paraId="04948849" w14:textId="77777777" w:rsidR="00996806" w:rsidRPr="00996806" w:rsidRDefault="00996806" w:rsidP="00996806">
      <w:r w:rsidRPr="00996806">
        <w:rPr>
          <w:b/>
          <w:bCs/>
        </w:rPr>
        <w:t>Base jurídica:</w:t>
      </w:r>
      <w:r w:rsidRPr="00996806">
        <w:t xml:space="preserve"> ejecución contractual, interés legítimo en la seguridad del servicio y cumplimiento de obligaciones legales.</w:t>
      </w:r>
    </w:p>
    <w:p w14:paraId="513D1D61" w14:textId="77777777" w:rsidR="00996806" w:rsidRPr="00996806" w:rsidRDefault="00996806" w:rsidP="00996806">
      <w:pPr>
        <w:rPr>
          <w:b/>
          <w:bCs/>
        </w:rPr>
      </w:pPr>
      <w:r w:rsidRPr="00996806">
        <w:rPr>
          <w:b/>
          <w:bCs/>
        </w:rPr>
        <w:t>9.6. Envío de información comercial</w:t>
      </w:r>
    </w:p>
    <w:p w14:paraId="309CE94E" w14:textId="77777777" w:rsidR="00996806" w:rsidRPr="00996806" w:rsidRDefault="00996806" w:rsidP="00996806">
      <w:r w:rsidRPr="00996806">
        <w:rPr>
          <w:b/>
          <w:bCs/>
        </w:rPr>
        <w:lastRenderedPageBreak/>
        <w:t>Finalidad:</w:t>
      </w:r>
      <w:r w:rsidRPr="00996806">
        <w:t xml:space="preserve"> enviar boletines, noticias, invitaciones, contenidos, novedades, artículos, servicios o aplicativos que puedan resultar relevantes.</w:t>
      </w:r>
    </w:p>
    <w:p w14:paraId="0EAF31BA" w14:textId="77777777" w:rsidR="00996806" w:rsidRPr="00996806" w:rsidRDefault="00996806" w:rsidP="00996806">
      <w:r w:rsidRPr="00996806">
        <w:rPr>
          <w:b/>
          <w:bCs/>
        </w:rPr>
        <w:t>Base jurídica:</w:t>
      </w:r>
      <w:r w:rsidRPr="00996806">
        <w:t xml:space="preserve"> consentimiento previo cuando sea exigible o interés legítimo debidamente ponderado dentro de una relación existente, respetando siempre el derecho de oposición.</w:t>
      </w:r>
    </w:p>
    <w:p w14:paraId="72135E9F" w14:textId="77777777" w:rsidR="00996806" w:rsidRPr="00996806" w:rsidRDefault="00996806" w:rsidP="00996806">
      <w:r w:rsidRPr="00996806">
        <w:t>Toda comunicación comercial incluirá un mecanismo razonable para cancelar la suscripción.</w:t>
      </w:r>
    </w:p>
    <w:p w14:paraId="6C21E07C" w14:textId="77777777" w:rsidR="00996806" w:rsidRPr="00996806" w:rsidRDefault="00996806" w:rsidP="00996806">
      <w:pPr>
        <w:rPr>
          <w:b/>
          <w:bCs/>
        </w:rPr>
      </w:pPr>
      <w:r w:rsidRPr="00996806">
        <w:rPr>
          <w:b/>
          <w:bCs/>
        </w:rPr>
        <w:t>9.7. Seguridad y prevención de fraude</w:t>
      </w:r>
    </w:p>
    <w:p w14:paraId="6AADF672" w14:textId="77777777" w:rsidR="00996806" w:rsidRPr="00996806" w:rsidRDefault="00996806" w:rsidP="00996806">
      <w:r w:rsidRPr="00996806">
        <w:rPr>
          <w:b/>
          <w:bCs/>
        </w:rPr>
        <w:t>Finalidad:</w:t>
      </w:r>
      <w:r w:rsidRPr="00996806">
        <w:t xml:space="preserve"> proteger las plataformas, prevenir accesos no autorizados, detectar incidentes, investigar usos indebidos, conservar registros de auditoría y asegurar la continuidad del servicio.</w:t>
      </w:r>
    </w:p>
    <w:p w14:paraId="2ED467EE" w14:textId="77777777" w:rsidR="00996806" w:rsidRPr="00996806" w:rsidRDefault="00996806" w:rsidP="00996806">
      <w:r w:rsidRPr="00996806">
        <w:rPr>
          <w:b/>
          <w:bCs/>
        </w:rPr>
        <w:t>Base jurídica:</w:t>
      </w:r>
      <w:r w:rsidRPr="00996806">
        <w:t xml:space="preserve"> interés legítimo, cumplimiento de obligaciones legales y protección de derechos.</w:t>
      </w:r>
    </w:p>
    <w:p w14:paraId="25A3DA3F" w14:textId="77777777" w:rsidR="00996806" w:rsidRPr="00996806" w:rsidRDefault="00996806" w:rsidP="00996806">
      <w:pPr>
        <w:rPr>
          <w:b/>
          <w:bCs/>
        </w:rPr>
      </w:pPr>
      <w:r w:rsidRPr="00996806">
        <w:rPr>
          <w:b/>
          <w:bCs/>
        </w:rPr>
        <w:t>9.8. Analítica y mejora de servicios</w:t>
      </w:r>
    </w:p>
    <w:p w14:paraId="19F872FD" w14:textId="77777777" w:rsidR="00996806" w:rsidRPr="00996806" w:rsidRDefault="00996806" w:rsidP="00996806">
      <w:r w:rsidRPr="00996806">
        <w:rPr>
          <w:b/>
          <w:bCs/>
        </w:rPr>
        <w:t>Finalidad:</w:t>
      </w:r>
      <w:r w:rsidRPr="00996806">
        <w:t xml:space="preserve"> conocer el uso del portal, medir conversiones, corregir errores, mejorar navegación, contenidos, aplicativos y experiencias.</w:t>
      </w:r>
    </w:p>
    <w:p w14:paraId="6B600E0D" w14:textId="77777777" w:rsidR="00996806" w:rsidRPr="00996806" w:rsidRDefault="00996806" w:rsidP="00996806">
      <w:r w:rsidRPr="00996806">
        <w:rPr>
          <w:b/>
          <w:bCs/>
        </w:rPr>
        <w:t>Base jurídica:</w:t>
      </w:r>
      <w:r w:rsidRPr="00996806">
        <w:t xml:space="preserve"> consentimiento para cookies o tecnologías no necesarias; interés legítimo para estadísticas estrictamente internas, agregadas o anonimizadas.</w:t>
      </w:r>
    </w:p>
    <w:p w14:paraId="5F080720" w14:textId="77777777" w:rsidR="00996806" w:rsidRPr="00996806" w:rsidRDefault="00996806" w:rsidP="00996806">
      <w:pPr>
        <w:rPr>
          <w:b/>
          <w:bCs/>
        </w:rPr>
      </w:pPr>
      <w:r w:rsidRPr="00996806">
        <w:rPr>
          <w:b/>
          <w:bCs/>
        </w:rPr>
        <w:t>9.9. Cumplimiento normativo</w:t>
      </w:r>
    </w:p>
    <w:p w14:paraId="520640F3" w14:textId="77777777" w:rsidR="00996806" w:rsidRPr="00996806" w:rsidRDefault="00996806" w:rsidP="00996806">
      <w:r w:rsidRPr="00996806">
        <w:rPr>
          <w:b/>
          <w:bCs/>
        </w:rPr>
        <w:t>Finalidad:</w:t>
      </w:r>
      <w:r w:rsidRPr="00996806">
        <w:t xml:space="preserve"> atender requerimientos legales, tributarios, judiciales, regulatorios, administrativos o de autoridades competentes.</w:t>
      </w:r>
    </w:p>
    <w:p w14:paraId="54F67A73" w14:textId="77777777" w:rsidR="00996806" w:rsidRPr="00996806" w:rsidRDefault="00996806" w:rsidP="00996806">
      <w:r w:rsidRPr="00996806">
        <w:rPr>
          <w:b/>
          <w:bCs/>
        </w:rPr>
        <w:t>Base jurídica:</w:t>
      </w:r>
      <w:r w:rsidRPr="00996806">
        <w:t xml:space="preserve"> cumplimiento de una obligación legal.</w:t>
      </w:r>
    </w:p>
    <w:p w14:paraId="0EC47542" w14:textId="77777777" w:rsidR="00996806" w:rsidRPr="00996806" w:rsidRDefault="00996806" w:rsidP="00996806">
      <w:pPr>
        <w:rPr>
          <w:b/>
          <w:bCs/>
        </w:rPr>
      </w:pPr>
      <w:r w:rsidRPr="00996806">
        <w:rPr>
          <w:b/>
          <w:bCs/>
        </w:rPr>
        <w:t>9.10. Casos de éxito y testimonios</w:t>
      </w:r>
    </w:p>
    <w:p w14:paraId="21D31289" w14:textId="77777777" w:rsidR="00996806" w:rsidRPr="00996806" w:rsidRDefault="00996806" w:rsidP="00996806">
      <w:r w:rsidRPr="00996806">
        <w:rPr>
          <w:b/>
          <w:bCs/>
        </w:rPr>
        <w:t>Finalidad:</w:t>
      </w:r>
      <w:r w:rsidRPr="00996806">
        <w:t xml:space="preserve"> publicar experiencias, testimonios, fotografías, videos, logotipos o resultados obtenidos.</w:t>
      </w:r>
    </w:p>
    <w:p w14:paraId="397AD608" w14:textId="77777777" w:rsidR="00996806" w:rsidRPr="00996806" w:rsidRDefault="00996806" w:rsidP="00996806">
      <w:r w:rsidRPr="00996806">
        <w:rPr>
          <w:b/>
          <w:bCs/>
        </w:rPr>
        <w:t>Base jurídica:</w:t>
      </w:r>
      <w:r w:rsidRPr="00996806">
        <w:t xml:space="preserve"> consentimiento específico o autorización contractual expresa.</w:t>
      </w:r>
    </w:p>
    <w:p w14:paraId="3871B697" w14:textId="77777777" w:rsidR="00996806" w:rsidRPr="00996806" w:rsidRDefault="00996806" w:rsidP="00996806">
      <w:pPr>
        <w:rPr>
          <w:b/>
          <w:bCs/>
        </w:rPr>
      </w:pPr>
      <w:r w:rsidRPr="00996806">
        <w:rPr>
          <w:b/>
          <w:bCs/>
        </w:rPr>
        <w:t>9.11. Defensa de derechos</w:t>
      </w:r>
    </w:p>
    <w:p w14:paraId="7D7695D8" w14:textId="77777777" w:rsidR="00996806" w:rsidRPr="00996806" w:rsidRDefault="00996806" w:rsidP="00996806">
      <w:r w:rsidRPr="00996806">
        <w:rPr>
          <w:b/>
          <w:bCs/>
        </w:rPr>
        <w:t>Finalidad:</w:t>
      </w:r>
      <w:r w:rsidRPr="00996806">
        <w:t xml:space="preserve"> gestionar reclamos, auditorías, controversias, investigaciones, procesos judiciales o administrativos.</w:t>
      </w:r>
    </w:p>
    <w:p w14:paraId="495F7B40" w14:textId="77777777" w:rsidR="00996806" w:rsidRPr="00996806" w:rsidRDefault="00996806" w:rsidP="00996806">
      <w:r w:rsidRPr="00996806">
        <w:rPr>
          <w:b/>
          <w:bCs/>
        </w:rPr>
        <w:t>Base jurídica:</w:t>
      </w:r>
      <w:r w:rsidRPr="00996806">
        <w:t xml:space="preserve"> interés legítimo, cumplimiento legal y formulación, ejercicio o defensa de derechos.</w:t>
      </w:r>
    </w:p>
    <w:p w14:paraId="6F0822C9" w14:textId="77777777" w:rsidR="00996806" w:rsidRPr="00996806" w:rsidRDefault="00996806" w:rsidP="00996806">
      <w:r w:rsidRPr="00996806">
        <w:lastRenderedPageBreak/>
        <w:t xml:space="preserve">El consentimiento deberá ser libre, específico, informado e inequívoco. El silencio, la inacción o las casillas </w:t>
      </w:r>
      <w:proofErr w:type="spellStart"/>
      <w:r w:rsidRPr="00996806">
        <w:t>premarcadas</w:t>
      </w:r>
      <w:proofErr w:type="spellEnd"/>
      <w:r w:rsidRPr="00996806">
        <w:t xml:space="preserve"> no constituirán consentimiento válido. Su retiro deberá ser tan sencillo como su otorgamiento.</w:t>
      </w:r>
    </w:p>
    <w:p w14:paraId="262B5F60" w14:textId="77777777" w:rsidR="00996806" w:rsidRPr="00996806" w:rsidRDefault="00996806" w:rsidP="00996806">
      <w:pPr>
        <w:rPr>
          <w:b/>
          <w:bCs/>
        </w:rPr>
      </w:pPr>
      <w:r w:rsidRPr="00996806">
        <w:rPr>
          <w:b/>
          <w:bCs/>
        </w:rPr>
        <w:t>10. CARÁCTER OBLIGATORIO U OPCIONAL DE LOS DATOS</w:t>
      </w:r>
    </w:p>
    <w:p w14:paraId="68F69E25" w14:textId="77777777" w:rsidR="00996806" w:rsidRPr="00996806" w:rsidRDefault="00996806" w:rsidP="00996806">
      <w:r w:rsidRPr="00996806">
        <w:t>Los formularios identificarán los campos obligatorios y opcionales.</w:t>
      </w:r>
    </w:p>
    <w:p w14:paraId="581DDB17" w14:textId="77777777" w:rsidR="00996806" w:rsidRPr="00996806" w:rsidRDefault="00996806" w:rsidP="00996806">
      <w:r w:rsidRPr="00996806">
        <w:t>La negativa a proporcionar datos obligatorios podrá impedir:</w:t>
      </w:r>
    </w:p>
    <w:p w14:paraId="0C6ADF8B" w14:textId="77777777" w:rsidR="00996806" w:rsidRPr="00996806" w:rsidRDefault="00996806" w:rsidP="00996806">
      <w:pPr>
        <w:numPr>
          <w:ilvl w:val="0"/>
          <w:numId w:val="15"/>
        </w:numPr>
      </w:pPr>
      <w:r w:rsidRPr="00996806">
        <w:t>Responder una solicitud.</w:t>
      </w:r>
    </w:p>
    <w:p w14:paraId="7B0E9755" w14:textId="77777777" w:rsidR="00996806" w:rsidRPr="00996806" w:rsidRDefault="00996806" w:rsidP="00996806">
      <w:pPr>
        <w:numPr>
          <w:ilvl w:val="0"/>
          <w:numId w:val="15"/>
        </w:numPr>
      </w:pPr>
      <w:r w:rsidRPr="00996806">
        <w:t>Elaborar una propuesta.</w:t>
      </w:r>
    </w:p>
    <w:p w14:paraId="79D08EC9" w14:textId="77777777" w:rsidR="00996806" w:rsidRPr="00996806" w:rsidRDefault="00996806" w:rsidP="00996806">
      <w:pPr>
        <w:numPr>
          <w:ilvl w:val="0"/>
          <w:numId w:val="15"/>
        </w:numPr>
      </w:pPr>
      <w:r w:rsidRPr="00996806">
        <w:t>Generar un diagnóstico.</w:t>
      </w:r>
    </w:p>
    <w:p w14:paraId="5102BF69" w14:textId="77777777" w:rsidR="00996806" w:rsidRPr="00996806" w:rsidRDefault="00996806" w:rsidP="00996806">
      <w:pPr>
        <w:numPr>
          <w:ilvl w:val="0"/>
          <w:numId w:val="15"/>
        </w:numPr>
      </w:pPr>
      <w:r w:rsidRPr="00996806">
        <w:t>Crear una cuenta.</w:t>
      </w:r>
    </w:p>
    <w:p w14:paraId="71760BDD" w14:textId="77777777" w:rsidR="00996806" w:rsidRPr="00996806" w:rsidRDefault="00996806" w:rsidP="00996806">
      <w:pPr>
        <w:numPr>
          <w:ilvl w:val="0"/>
          <w:numId w:val="15"/>
        </w:numPr>
      </w:pPr>
      <w:r w:rsidRPr="00996806">
        <w:t>Prestar un servicio.</w:t>
      </w:r>
    </w:p>
    <w:p w14:paraId="58B20CA1" w14:textId="77777777" w:rsidR="00996806" w:rsidRPr="00996806" w:rsidRDefault="00996806" w:rsidP="00996806">
      <w:pPr>
        <w:numPr>
          <w:ilvl w:val="0"/>
          <w:numId w:val="15"/>
        </w:numPr>
      </w:pPr>
      <w:r w:rsidRPr="00996806">
        <w:t>Cumplir una obligación contractual.</w:t>
      </w:r>
    </w:p>
    <w:p w14:paraId="419B5355" w14:textId="77777777" w:rsidR="00996806" w:rsidRPr="00996806" w:rsidRDefault="00996806" w:rsidP="00996806">
      <w:pPr>
        <w:numPr>
          <w:ilvl w:val="0"/>
          <w:numId w:val="15"/>
        </w:numPr>
      </w:pPr>
      <w:r w:rsidRPr="00996806">
        <w:t>Atender una solicitud de derechos cuando no pueda verificarse la identidad.</w:t>
      </w:r>
    </w:p>
    <w:p w14:paraId="7ED8AB5B" w14:textId="77777777" w:rsidR="00996806" w:rsidRPr="00996806" w:rsidRDefault="00996806" w:rsidP="00996806">
      <w:r w:rsidRPr="00996806">
        <w:t>Los usuarios no están obligados a proporcionar datos adicionales que no sean necesarios para la finalidad informada.</w:t>
      </w:r>
    </w:p>
    <w:p w14:paraId="5932CD33" w14:textId="77777777" w:rsidR="00996806" w:rsidRPr="00996806" w:rsidRDefault="00996806" w:rsidP="00996806">
      <w:pPr>
        <w:rPr>
          <w:b/>
          <w:bCs/>
        </w:rPr>
      </w:pPr>
      <w:r w:rsidRPr="00996806">
        <w:rPr>
          <w:b/>
          <w:bCs/>
        </w:rPr>
        <w:t>11. DIAGNÓSTICOS, PERFILAMIENTO Y DECISIONES AUTOMATIZADAS</w:t>
      </w:r>
    </w:p>
    <w:p w14:paraId="0CF70335" w14:textId="77777777" w:rsidR="00996806" w:rsidRPr="00996806" w:rsidRDefault="00996806" w:rsidP="00996806">
      <w:r w:rsidRPr="00996806">
        <w:t>BAS podrá utilizar reglas de negocio, fórmulas, modelos estadísticos, algoritmos, sistemas automatizados o herramientas de inteligencia artificial para:</w:t>
      </w:r>
    </w:p>
    <w:p w14:paraId="7B42CE62" w14:textId="77777777" w:rsidR="00996806" w:rsidRPr="00996806" w:rsidRDefault="00996806" w:rsidP="00996806">
      <w:pPr>
        <w:numPr>
          <w:ilvl w:val="0"/>
          <w:numId w:val="16"/>
        </w:numPr>
      </w:pPr>
      <w:r w:rsidRPr="00996806">
        <w:t>Calcular indicadores.</w:t>
      </w:r>
    </w:p>
    <w:p w14:paraId="4CF48667" w14:textId="77777777" w:rsidR="00996806" w:rsidRPr="00996806" w:rsidRDefault="00996806" w:rsidP="00996806">
      <w:pPr>
        <w:numPr>
          <w:ilvl w:val="0"/>
          <w:numId w:val="16"/>
        </w:numPr>
      </w:pPr>
      <w:r w:rsidRPr="00996806">
        <w:t>Asignar puntajes.</w:t>
      </w:r>
    </w:p>
    <w:p w14:paraId="5BD5008C" w14:textId="77777777" w:rsidR="00996806" w:rsidRPr="00996806" w:rsidRDefault="00996806" w:rsidP="00996806">
      <w:pPr>
        <w:numPr>
          <w:ilvl w:val="0"/>
          <w:numId w:val="16"/>
        </w:numPr>
      </w:pPr>
      <w:r w:rsidRPr="00996806">
        <w:t>Clasificar niveles de riesgo.</w:t>
      </w:r>
    </w:p>
    <w:p w14:paraId="1582E09D" w14:textId="77777777" w:rsidR="00996806" w:rsidRPr="00996806" w:rsidRDefault="00996806" w:rsidP="00996806">
      <w:pPr>
        <w:numPr>
          <w:ilvl w:val="0"/>
          <w:numId w:val="16"/>
        </w:numPr>
      </w:pPr>
      <w:r w:rsidRPr="00996806">
        <w:t>Generar diagnósticos.</w:t>
      </w:r>
    </w:p>
    <w:p w14:paraId="58EFB423" w14:textId="77777777" w:rsidR="00996806" w:rsidRPr="00996806" w:rsidRDefault="00996806" w:rsidP="00996806">
      <w:pPr>
        <w:numPr>
          <w:ilvl w:val="0"/>
          <w:numId w:val="16"/>
        </w:numPr>
      </w:pPr>
      <w:r w:rsidRPr="00996806">
        <w:t>Identificar tendencias.</w:t>
      </w:r>
    </w:p>
    <w:p w14:paraId="7EDE7907" w14:textId="77777777" w:rsidR="00996806" w:rsidRPr="00996806" w:rsidRDefault="00996806" w:rsidP="00996806">
      <w:pPr>
        <w:numPr>
          <w:ilvl w:val="0"/>
          <w:numId w:val="16"/>
        </w:numPr>
      </w:pPr>
      <w:r w:rsidRPr="00996806">
        <w:t>Formular recomendaciones preliminares.</w:t>
      </w:r>
    </w:p>
    <w:p w14:paraId="37D60B56" w14:textId="77777777" w:rsidR="00996806" w:rsidRPr="00996806" w:rsidRDefault="00996806" w:rsidP="00996806">
      <w:pPr>
        <w:numPr>
          <w:ilvl w:val="0"/>
          <w:numId w:val="16"/>
        </w:numPr>
      </w:pPr>
      <w:r w:rsidRPr="00996806">
        <w:t>Personalizar contenidos.</w:t>
      </w:r>
    </w:p>
    <w:p w14:paraId="297DBD95" w14:textId="77777777" w:rsidR="00996806" w:rsidRPr="00996806" w:rsidRDefault="00996806" w:rsidP="00996806">
      <w:pPr>
        <w:numPr>
          <w:ilvl w:val="0"/>
          <w:numId w:val="16"/>
        </w:numPr>
      </w:pPr>
      <w:r w:rsidRPr="00996806">
        <w:t>Detectar anomalías.</w:t>
      </w:r>
    </w:p>
    <w:p w14:paraId="57DEC0B7" w14:textId="77777777" w:rsidR="00996806" w:rsidRPr="00996806" w:rsidRDefault="00996806" w:rsidP="00996806">
      <w:pPr>
        <w:numPr>
          <w:ilvl w:val="0"/>
          <w:numId w:val="16"/>
        </w:numPr>
      </w:pPr>
      <w:r w:rsidRPr="00996806">
        <w:t>Apoyar el análisis financiero o empresarial.</w:t>
      </w:r>
    </w:p>
    <w:p w14:paraId="1794002E" w14:textId="77777777" w:rsidR="00996806" w:rsidRPr="00996806" w:rsidRDefault="00996806" w:rsidP="00996806">
      <w:r w:rsidRPr="00996806">
        <w:lastRenderedPageBreak/>
        <w:t xml:space="preserve">Los resultados del BAS </w:t>
      </w:r>
      <w:proofErr w:type="spellStart"/>
      <w:r w:rsidRPr="00996806">
        <w:t>Financial</w:t>
      </w:r>
      <w:proofErr w:type="spellEnd"/>
      <w:r w:rsidRPr="00996806">
        <w:t xml:space="preserve"> Health Score y de otros diagnósticos digitales tienen naturaleza informativa y orientativa. No sustituyen una evaluación profesional completa ni producen, por sí solos, decisiones con efectos jurídicos o impactos equivalentes sobre el titular.</w:t>
      </w:r>
    </w:p>
    <w:p w14:paraId="23D79411" w14:textId="77777777" w:rsidR="00996806" w:rsidRPr="00996806" w:rsidRDefault="00996806" w:rsidP="00996806">
      <w:r w:rsidRPr="00996806">
        <w:t>Cuando se utilicen sistemas automatizados o inteligencia artificial:</w:t>
      </w:r>
    </w:p>
    <w:p w14:paraId="20582239" w14:textId="77777777" w:rsidR="00996806" w:rsidRPr="00996806" w:rsidRDefault="00996806" w:rsidP="00996806">
      <w:pPr>
        <w:numPr>
          <w:ilvl w:val="0"/>
          <w:numId w:val="17"/>
        </w:numPr>
      </w:pPr>
      <w:r w:rsidRPr="00996806">
        <w:t>Se informará su uso cuando sea relevante.</w:t>
      </w:r>
    </w:p>
    <w:p w14:paraId="7025BA92" w14:textId="77777777" w:rsidR="00996806" w:rsidRPr="00996806" w:rsidRDefault="00996806" w:rsidP="00996806">
      <w:pPr>
        <w:numPr>
          <w:ilvl w:val="0"/>
          <w:numId w:val="17"/>
        </w:numPr>
      </w:pPr>
      <w:r w:rsidRPr="00996806">
        <w:t>Se aplicarán controles de calidad y gestión de riesgos.</w:t>
      </w:r>
    </w:p>
    <w:p w14:paraId="72737962" w14:textId="77777777" w:rsidR="00996806" w:rsidRPr="00996806" w:rsidRDefault="00996806" w:rsidP="00996806">
      <w:pPr>
        <w:numPr>
          <w:ilvl w:val="0"/>
          <w:numId w:val="17"/>
        </w:numPr>
      </w:pPr>
      <w:r w:rsidRPr="00996806">
        <w:t>Se procurará utilizar datos adecuados, pertinentes y proporcionales.</w:t>
      </w:r>
    </w:p>
    <w:p w14:paraId="530498AA" w14:textId="77777777" w:rsidR="00996806" w:rsidRPr="00996806" w:rsidRDefault="00996806" w:rsidP="00996806">
      <w:pPr>
        <w:numPr>
          <w:ilvl w:val="0"/>
          <w:numId w:val="17"/>
        </w:numPr>
      </w:pPr>
      <w:r w:rsidRPr="00996806">
        <w:t>Se evitarán discriminaciones injustificadas.</w:t>
      </w:r>
    </w:p>
    <w:p w14:paraId="72619988" w14:textId="77777777" w:rsidR="00996806" w:rsidRPr="00996806" w:rsidRDefault="00996806" w:rsidP="00996806">
      <w:pPr>
        <w:numPr>
          <w:ilvl w:val="0"/>
          <w:numId w:val="17"/>
        </w:numPr>
      </w:pPr>
      <w:r w:rsidRPr="00996806">
        <w:t>Se mantendrá intervención humana cuando el resultado pueda generar consecuencias significativas.</w:t>
      </w:r>
    </w:p>
    <w:p w14:paraId="254BE634" w14:textId="77777777" w:rsidR="00996806" w:rsidRPr="00996806" w:rsidRDefault="00996806" w:rsidP="00996806">
      <w:pPr>
        <w:numPr>
          <w:ilvl w:val="0"/>
          <w:numId w:val="17"/>
        </w:numPr>
      </w:pPr>
      <w:r w:rsidRPr="00996806">
        <w:t>El titular podrá solicitar explicación, revisión humana o impugnar una decisión automatizada cuando corresponda.</w:t>
      </w:r>
    </w:p>
    <w:p w14:paraId="6BCB0CAA" w14:textId="77777777" w:rsidR="00996806" w:rsidRPr="00996806" w:rsidRDefault="00996806" w:rsidP="00996806">
      <w:r w:rsidRPr="00996806">
        <w:t>Si en el futuro BAS implementa tratamientos automatizados que produzcan efectos jurídicos o afecten significativamente a una persona, proporcionará un aviso específico y aplicará las garantías exigidas por la normativa.</w:t>
      </w:r>
    </w:p>
    <w:p w14:paraId="67B1C34D" w14:textId="77777777" w:rsidR="00996806" w:rsidRPr="00996806" w:rsidRDefault="00996806" w:rsidP="00996806">
      <w:pPr>
        <w:rPr>
          <w:b/>
          <w:bCs/>
        </w:rPr>
      </w:pPr>
      <w:r w:rsidRPr="00996806">
        <w:rPr>
          <w:b/>
          <w:bCs/>
        </w:rPr>
        <w:t>12. COOKIES Y TECNOLOGÍAS SIMILARES</w:t>
      </w:r>
    </w:p>
    <w:p w14:paraId="299E5065" w14:textId="77777777" w:rsidR="00996806" w:rsidRPr="00996806" w:rsidRDefault="00996806" w:rsidP="00996806">
      <w:r w:rsidRPr="00996806">
        <w:t>El portal de BAS podrá utilizar cookies, píxeles, etiquetas, identificadores locales y tecnologías similares.</w:t>
      </w:r>
    </w:p>
    <w:p w14:paraId="397EE9FD" w14:textId="77777777" w:rsidR="00996806" w:rsidRPr="00996806" w:rsidRDefault="00996806" w:rsidP="00996806">
      <w:pPr>
        <w:rPr>
          <w:b/>
          <w:bCs/>
        </w:rPr>
      </w:pPr>
      <w:r w:rsidRPr="00996806">
        <w:rPr>
          <w:b/>
          <w:bCs/>
        </w:rPr>
        <w:t>12.1. Cookies necesarias</w:t>
      </w:r>
    </w:p>
    <w:p w14:paraId="54E36AB2" w14:textId="77777777" w:rsidR="00996806" w:rsidRPr="00996806" w:rsidRDefault="00996806" w:rsidP="00996806">
      <w:r w:rsidRPr="00996806">
        <w:t>Son aquellas indispensables para:</w:t>
      </w:r>
    </w:p>
    <w:p w14:paraId="33811C0F" w14:textId="77777777" w:rsidR="00996806" w:rsidRPr="00996806" w:rsidRDefault="00996806" w:rsidP="00996806">
      <w:pPr>
        <w:numPr>
          <w:ilvl w:val="0"/>
          <w:numId w:val="18"/>
        </w:numPr>
      </w:pPr>
      <w:r w:rsidRPr="00996806">
        <w:t>Habilitar funciones esenciales.</w:t>
      </w:r>
    </w:p>
    <w:p w14:paraId="7B1E4CC7" w14:textId="77777777" w:rsidR="00996806" w:rsidRPr="00996806" w:rsidRDefault="00996806" w:rsidP="00996806">
      <w:pPr>
        <w:numPr>
          <w:ilvl w:val="0"/>
          <w:numId w:val="18"/>
        </w:numPr>
      </w:pPr>
      <w:r w:rsidRPr="00996806">
        <w:t>Mantener sesiones.</w:t>
      </w:r>
    </w:p>
    <w:p w14:paraId="54746C9F" w14:textId="77777777" w:rsidR="00996806" w:rsidRPr="00996806" w:rsidRDefault="00996806" w:rsidP="00996806">
      <w:pPr>
        <w:numPr>
          <w:ilvl w:val="0"/>
          <w:numId w:val="18"/>
        </w:numPr>
      </w:pPr>
      <w:r w:rsidRPr="00996806">
        <w:t>Aplicar controles de seguridad.</w:t>
      </w:r>
    </w:p>
    <w:p w14:paraId="1177F332" w14:textId="77777777" w:rsidR="00996806" w:rsidRPr="00996806" w:rsidRDefault="00996806" w:rsidP="00996806">
      <w:pPr>
        <w:numPr>
          <w:ilvl w:val="0"/>
          <w:numId w:val="18"/>
        </w:numPr>
      </w:pPr>
      <w:r w:rsidRPr="00996806">
        <w:t>Recordar configuraciones imprescindibles.</w:t>
      </w:r>
    </w:p>
    <w:p w14:paraId="41B97A10" w14:textId="77777777" w:rsidR="00996806" w:rsidRPr="00996806" w:rsidRDefault="00996806" w:rsidP="00996806">
      <w:pPr>
        <w:numPr>
          <w:ilvl w:val="0"/>
          <w:numId w:val="18"/>
        </w:numPr>
      </w:pPr>
      <w:r w:rsidRPr="00996806">
        <w:t>Procesar formularios.</w:t>
      </w:r>
    </w:p>
    <w:p w14:paraId="038C9ACC" w14:textId="77777777" w:rsidR="00996806" w:rsidRPr="00996806" w:rsidRDefault="00996806" w:rsidP="00996806">
      <w:pPr>
        <w:numPr>
          <w:ilvl w:val="0"/>
          <w:numId w:val="18"/>
        </w:numPr>
      </w:pPr>
      <w:r w:rsidRPr="00996806">
        <w:t>Prevenir fraude.</w:t>
      </w:r>
    </w:p>
    <w:p w14:paraId="441B3590" w14:textId="77777777" w:rsidR="00996806" w:rsidRPr="00996806" w:rsidRDefault="00996806" w:rsidP="00996806">
      <w:pPr>
        <w:numPr>
          <w:ilvl w:val="0"/>
          <w:numId w:val="18"/>
        </w:numPr>
      </w:pPr>
      <w:r w:rsidRPr="00996806">
        <w:t>Garantizar estabilidad técnica.</w:t>
      </w:r>
    </w:p>
    <w:p w14:paraId="62E2AAA7" w14:textId="77777777" w:rsidR="00996806" w:rsidRPr="00996806" w:rsidRDefault="00996806" w:rsidP="00996806">
      <w:r w:rsidRPr="00996806">
        <w:lastRenderedPageBreak/>
        <w:t>Estas cookies podrán instalarse cuando resulten estrictamente necesarias para prestar el servicio solicitado.</w:t>
      </w:r>
    </w:p>
    <w:p w14:paraId="2CB9C49A" w14:textId="77777777" w:rsidR="00996806" w:rsidRPr="00996806" w:rsidRDefault="00996806" w:rsidP="00996806">
      <w:pPr>
        <w:rPr>
          <w:b/>
          <w:bCs/>
        </w:rPr>
      </w:pPr>
      <w:r w:rsidRPr="00996806">
        <w:rPr>
          <w:b/>
          <w:bCs/>
        </w:rPr>
        <w:t>12.2. Cookies funcionales</w:t>
      </w:r>
    </w:p>
    <w:p w14:paraId="6DB80C0D" w14:textId="77777777" w:rsidR="00996806" w:rsidRPr="00996806" w:rsidRDefault="00996806" w:rsidP="00996806">
      <w:r w:rsidRPr="00996806">
        <w:t>Permiten recordar preferencias y mejorar determinadas funciones. Serán utilizadas conforme a la base jurídica aplicable.</w:t>
      </w:r>
    </w:p>
    <w:p w14:paraId="48B35332" w14:textId="77777777" w:rsidR="00996806" w:rsidRPr="00996806" w:rsidRDefault="00996806" w:rsidP="00996806">
      <w:pPr>
        <w:rPr>
          <w:b/>
          <w:bCs/>
        </w:rPr>
      </w:pPr>
      <w:r w:rsidRPr="00996806">
        <w:rPr>
          <w:b/>
          <w:bCs/>
        </w:rPr>
        <w:t>12.3. Cookies analíticas</w:t>
      </w:r>
    </w:p>
    <w:p w14:paraId="228B8466" w14:textId="77777777" w:rsidR="00996806" w:rsidRPr="00996806" w:rsidRDefault="00996806" w:rsidP="00996806">
      <w:r w:rsidRPr="00996806">
        <w:t>Permiten conocer cómo se utiliza el portal, medir visitas, páginas consultadas, fuentes de tráfico y eventos de conversión.</w:t>
      </w:r>
    </w:p>
    <w:p w14:paraId="5D6311B9" w14:textId="77777777" w:rsidR="00996806" w:rsidRPr="00996806" w:rsidRDefault="00996806" w:rsidP="00996806">
      <w:r w:rsidRPr="00996806">
        <w:t>Cuando permitan identificar o individualizar usuarios, se activarán únicamente después de obtener el consentimiento requerido.</w:t>
      </w:r>
    </w:p>
    <w:p w14:paraId="3CABC9CA" w14:textId="77777777" w:rsidR="00996806" w:rsidRPr="00996806" w:rsidRDefault="00996806" w:rsidP="00996806">
      <w:pPr>
        <w:rPr>
          <w:b/>
          <w:bCs/>
        </w:rPr>
      </w:pPr>
      <w:r w:rsidRPr="00996806">
        <w:rPr>
          <w:b/>
          <w:bCs/>
        </w:rPr>
        <w:t>12.4. Cookies publicitarias</w:t>
      </w:r>
    </w:p>
    <w:p w14:paraId="25690D39" w14:textId="77777777" w:rsidR="00996806" w:rsidRPr="00996806" w:rsidRDefault="00996806" w:rsidP="00996806">
      <w:r w:rsidRPr="00996806">
        <w:t>Podrán utilizarse para medir campañas, atribuir conversiones o presentar comunicaciones relevantes. No se activarán sin consentimiento previo cuando este sea legalmente necesario.</w:t>
      </w:r>
    </w:p>
    <w:p w14:paraId="4A2CF815" w14:textId="77777777" w:rsidR="00996806" w:rsidRPr="00996806" w:rsidRDefault="00996806" w:rsidP="00996806">
      <w:pPr>
        <w:rPr>
          <w:b/>
          <w:bCs/>
        </w:rPr>
      </w:pPr>
      <w:r w:rsidRPr="00996806">
        <w:rPr>
          <w:b/>
          <w:bCs/>
        </w:rPr>
        <w:t>12.5. Gestión del consentimiento</w:t>
      </w:r>
    </w:p>
    <w:p w14:paraId="3A361632" w14:textId="77777777" w:rsidR="00996806" w:rsidRPr="00996806" w:rsidRDefault="00996806" w:rsidP="00996806">
      <w:r w:rsidRPr="00996806">
        <w:t>El portal deberá proporcionar un panel que permita:</w:t>
      </w:r>
    </w:p>
    <w:p w14:paraId="47FE4A77" w14:textId="77777777" w:rsidR="00996806" w:rsidRPr="00996806" w:rsidRDefault="00996806" w:rsidP="00996806">
      <w:pPr>
        <w:numPr>
          <w:ilvl w:val="0"/>
          <w:numId w:val="19"/>
        </w:numPr>
      </w:pPr>
      <w:r w:rsidRPr="00996806">
        <w:t>Aceptar cookies no necesarias.</w:t>
      </w:r>
    </w:p>
    <w:p w14:paraId="017B89F5" w14:textId="77777777" w:rsidR="00996806" w:rsidRPr="00996806" w:rsidRDefault="00996806" w:rsidP="00996806">
      <w:pPr>
        <w:numPr>
          <w:ilvl w:val="0"/>
          <w:numId w:val="19"/>
        </w:numPr>
      </w:pPr>
      <w:r w:rsidRPr="00996806">
        <w:t>Rechazarlas.</w:t>
      </w:r>
    </w:p>
    <w:p w14:paraId="7B681D7E" w14:textId="77777777" w:rsidR="00996806" w:rsidRPr="00996806" w:rsidRDefault="00996806" w:rsidP="00996806">
      <w:pPr>
        <w:numPr>
          <w:ilvl w:val="0"/>
          <w:numId w:val="19"/>
        </w:numPr>
      </w:pPr>
      <w:r w:rsidRPr="00996806">
        <w:t>Configurarlas por categorías.</w:t>
      </w:r>
    </w:p>
    <w:p w14:paraId="64407265" w14:textId="77777777" w:rsidR="00996806" w:rsidRPr="00996806" w:rsidRDefault="00996806" w:rsidP="00996806">
      <w:pPr>
        <w:numPr>
          <w:ilvl w:val="0"/>
          <w:numId w:val="19"/>
        </w:numPr>
      </w:pPr>
      <w:r w:rsidRPr="00996806">
        <w:t>Consultar sus proveedores y duración.</w:t>
      </w:r>
    </w:p>
    <w:p w14:paraId="1771693B" w14:textId="77777777" w:rsidR="00996806" w:rsidRPr="00996806" w:rsidRDefault="00996806" w:rsidP="00996806">
      <w:pPr>
        <w:numPr>
          <w:ilvl w:val="0"/>
          <w:numId w:val="19"/>
        </w:numPr>
      </w:pPr>
      <w:r w:rsidRPr="00996806">
        <w:t>Retirar el consentimiento posteriormente.</w:t>
      </w:r>
    </w:p>
    <w:p w14:paraId="74DEBC6B" w14:textId="77777777" w:rsidR="00996806" w:rsidRPr="00996806" w:rsidRDefault="00996806" w:rsidP="00996806">
      <w:r w:rsidRPr="00996806">
        <w:t>Rechazar cookies no esenciales no deberá impedir el acceso general al portal, aunque ciertas funciones opcionales podrían verse limitadas.</w:t>
      </w:r>
    </w:p>
    <w:p w14:paraId="1FEF59B9" w14:textId="77777777" w:rsidR="00996806" w:rsidRPr="00996806" w:rsidRDefault="00996806" w:rsidP="00996806">
      <w:r w:rsidRPr="00996806">
        <w:t>Los proveedores, categorías y periodos específicos deberán constar en el panel o Política de Cookies vigente.</w:t>
      </w:r>
    </w:p>
    <w:p w14:paraId="3C51C3A2" w14:textId="77777777" w:rsidR="00996806" w:rsidRPr="00996806" w:rsidRDefault="00996806" w:rsidP="00996806">
      <w:pPr>
        <w:rPr>
          <w:b/>
          <w:bCs/>
        </w:rPr>
      </w:pPr>
      <w:r w:rsidRPr="00996806">
        <w:rPr>
          <w:b/>
          <w:bCs/>
        </w:rPr>
        <w:t>13. COMUNICACIONES COMERCIALES</w:t>
      </w:r>
    </w:p>
    <w:p w14:paraId="27CAE4E3" w14:textId="77777777" w:rsidR="00996806" w:rsidRPr="00996806" w:rsidRDefault="00996806" w:rsidP="00996806">
      <w:r w:rsidRPr="00996806">
        <w:t>BAS podrá enviar comunicaciones comerciales a quienes:</w:t>
      </w:r>
    </w:p>
    <w:p w14:paraId="2DBB936F" w14:textId="77777777" w:rsidR="00996806" w:rsidRPr="00996806" w:rsidRDefault="00996806" w:rsidP="00996806">
      <w:pPr>
        <w:numPr>
          <w:ilvl w:val="0"/>
          <w:numId w:val="20"/>
        </w:numPr>
      </w:pPr>
      <w:r w:rsidRPr="00996806">
        <w:t>Se hayan suscrito voluntariamente.</w:t>
      </w:r>
    </w:p>
    <w:p w14:paraId="1013E14B" w14:textId="77777777" w:rsidR="00996806" w:rsidRPr="00996806" w:rsidRDefault="00996806" w:rsidP="00996806">
      <w:pPr>
        <w:numPr>
          <w:ilvl w:val="0"/>
          <w:numId w:val="20"/>
        </w:numPr>
      </w:pPr>
      <w:r w:rsidRPr="00996806">
        <w:lastRenderedPageBreak/>
        <w:t>Hayan solicitado información.</w:t>
      </w:r>
    </w:p>
    <w:p w14:paraId="65B6B729" w14:textId="77777777" w:rsidR="00996806" w:rsidRPr="00996806" w:rsidRDefault="00996806" w:rsidP="00996806">
      <w:pPr>
        <w:numPr>
          <w:ilvl w:val="0"/>
          <w:numId w:val="20"/>
        </w:numPr>
      </w:pPr>
      <w:r w:rsidRPr="00996806">
        <w:t>Mantengan una relación contractual.</w:t>
      </w:r>
    </w:p>
    <w:p w14:paraId="2D9D9396" w14:textId="77777777" w:rsidR="00996806" w:rsidRPr="00996806" w:rsidRDefault="00996806" w:rsidP="00996806">
      <w:pPr>
        <w:numPr>
          <w:ilvl w:val="0"/>
          <w:numId w:val="20"/>
        </w:numPr>
      </w:pPr>
      <w:r w:rsidRPr="00996806">
        <w:t>Hayan autorizado su recepción.</w:t>
      </w:r>
    </w:p>
    <w:p w14:paraId="1133A65B" w14:textId="77777777" w:rsidR="00996806" w:rsidRPr="00996806" w:rsidRDefault="00996806" w:rsidP="00996806">
      <w:pPr>
        <w:numPr>
          <w:ilvl w:val="0"/>
          <w:numId w:val="20"/>
        </w:numPr>
      </w:pPr>
      <w:r w:rsidRPr="00996806">
        <w:t>Se encuentren dentro de un supuesto permitido por la ley.</w:t>
      </w:r>
    </w:p>
    <w:p w14:paraId="0581A1C4" w14:textId="77777777" w:rsidR="00996806" w:rsidRPr="00996806" w:rsidRDefault="00996806" w:rsidP="00996806">
      <w:r w:rsidRPr="00996806">
        <w:t>El destinatario podrá oponerse o cancelar la suscripción en cualquier momento mediante:</w:t>
      </w:r>
    </w:p>
    <w:p w14:paraId="5927923A" w14:textId="77777777" w:rsidR="00996806" w:rsidRPr="00996806" w:rsidRDefault="00996806" w:rsidP="00996806">
      <w:pPr>
        <w:numPr>
          <w:ilvl w:val="0"/>
          <w:numId w:val="21"/>
        </w:numPr>
      </w:pPr>
      <w:r w:rsidRPr="00996806">
        <w:t>El enlace incluido en el mensaje.</w:t>
      </w:r>
    </w:p>
    <w:p w14:paraId="5E21937C" w14:textId="77777777" w:rsidR="00996806" w:rsidRPr="00996806" w:rsidRDefault="00996806" w:rsidP="00996806">
      <w:pPr>
        <w:numPr>
          <w:ilvl w:val="0"/>
          <w:numId w:val="21"/>
        </w:numPr>
      </w:pPr>
      <w:r w:rsidRPr="00996806">
        <w:t xml:space="preserve">Una solicitud al correo </w:t>
      </w:r>
      <w:hyperlink r:id="rId6" w:history="1">
        <w:r w:rsidRPr="00996806">
          <w:rPr>
            <w:rStyle w:val="Hipervnculo"/>
          </w:rPr>
          <w:t>info@bas.ec</w:t>
        </w:r>
      </w:hyperlink>
      <w:r w:rsidRPr="00996806">
        <w:t>.</w:t>
      </w:r>
    </w:p>
    <w:p w14:paraId="4923E2C6" w14:textId="77777777" w:rsidR="00996806" w:rsidRPr="00996806" w:rsidRDefault="00996806" w:rsidP="00996806">
      <w:pPr>
        <w:numPr>
          <w:ilvl w:val="0"/>
          <w:numId w:val="21"/>
        </w:numPr>
      </w:pPr>
      <w:r w:rsidRPr="00996806">
        <w:t>Los mecanismos habilitados en cada canal.</w:t>
      </w:r>
    </w:p>
    <w:p w14:paraId="00BFA0E6" w14:textId="77777777" w:rsidR="00996806" w:rsidRPr="00996806" w:rsidRDefault="00996806" w:rsidP="00996806">
      <w:r w:rsidRPr="00996806">
        <w:t>BAS no condicionará la prestación de un servicio principal a la aceptación de comunicaciones comerciales no necesarias.</w:t>
      </w:r>
    </w:p>
    <w:p w14:paraId="528C384C" w14:textId="77777777" w:rsidR="00996806" w:rsidRPr="00996806" w:rsidRDefault="00996806" w:rsidP="00996806">
      <w:r w:rsidRPr="00996806">
        <w:t>La oposición a la mercadotecnia directa y al perfilamiento relacionado deberá ser atendida cuando corresponda.</w:t>
      </w:r>
    </w:p>
    <w:p w14:paraId="6858A3E9" w14:textId="77777777" w:rsidR="00996806" w:rsidRPr="00996806" w:rsidRDefault="00996806" w:rsidP="00996806">
      <w:pPr>
        <w:rPr>
          <w:b/>
          <w:bCs/>
        </w:rPr>
      </w:pPr>
      <w:r w:rsidRPr="00996806">
        <w:rPr>
          <w:b/>
          <w:bCs/>
        </w:rPr>
        <w:t>14. DESTINATARIOS Y PROVEEDORES</w:t>
      </w:r>
    </w:p>
    <w:p w14:paraId="2B9500F4" w14:textId="77777777" w:rsidR="00996806" w:rsidRPr="00996806" w:rsidRDefault="00996806" w:rsidP="00996806">
      <w:r w:rsidRPr="00996806">
        <w:t>BAS podrá comunicar o permitir acceso a datos personales únicamente cuando resulte necesario para las finalidades informadas.</w:t>
      </w:r>
    </w:p>
    <w:p w14:paraId="0E526C48" w14:textId="77777777" w:rsidR="00996806" w:rsidRPr="00996806" w:rsidRDefault="00996806" w:rsidP="00996806">
      <w:r w:rsidRPr="00996806">
        <w:t>Los destinatarios podrán incluir:</w:t>
      </w:r>
    </w:p>
    <w:p w14:paraId="0B10BF41" w14:textId="77777777" w:rsidR="00996806" w:rsidRPr="00996806" w:rsidRDefault="00996806" w:rsidP="00996806">
      <w:pPr>
        <w:numPr>
          <w:ilvl w:val="0"/>
          <w:numId w:val="22"/>
        </w:numPr>
      </w:pPr>
      <w:r w:rsidRPr="00996806">
        <w:t>Proveedores de alojamiento web y nube.</w:t>
      </w:r>
    </w:p>
    <w:p w14:paraId="1C85E3D4" w14:textId="77777777" w:rsidR="00996806" w:rsidRPr="00996806" w:rsidRDefault="00996806" w:rsidP="00996806">
      <w:pPr>
        <w:numPr>
          <w:ilvl w:val="0"/>
          <w:numId w:val="22"/>
        </w:numPr>
      </w:pPr>
      <w:r w:rsidRPr="00996806">
        <w:t>Proveedores de correo electrónico.</w:t>
      </w:r>
    </w:p>
    <w:p w14:paraId="5781ECDE" w14:textId="77777777" w:rsidR="00996806" w:rsidRPr="00996806" w:rsidRDefault="00996806" w:rsidP="00996806">
      <w:pPr>
        <w:numPr>
          <w:ilvl w:val="0"/>
          <w:numId w:val="22"/>
        </w:numPr>
      </w:pPr>
      <w:r w:rsidRPr="00996806">
        <w:t>Plataformas de mensajería.</w:t>
      </w:r>
    </w:p>
    <w:p w14:paraId="2E68EAF9" w14:textId="77777777" w:rsidR="00996806" w:rsidRPr="00996806" w:rsidRDefault="00996806" w:rsidP="00996806">
      <w:pPr>
        <w:numPr>
          <w:ilvl w:val="0"/>
          <w:numId w:val="22"/>
        </w:numPr>
      </w:pPr>
      <w:r w:rsidRPr="00996806">
        <w:t>Proveedores de CRM.</w:t>
      </w:r>
    </w:p>
    <w:p w14:paraId="0A0B22A2" w14:textId="77777777" w:rsidR="00996806" w:rsidRPr="00996806" w:rsidRDefault="00996806" w:rsidP="00996806">
      <w:pPr>
        <w:numPr>
          <w:ilvl w:val="0"/>
          <w:numId w:val="22"/>
        </w:numPr>
      </w:pPr>
      <w:r w:rsidRPr="00996806">
        <w:t>Herramientas de analítica.</w:t>
      </w:r>
    </w:p>
    <w:p w14:paraId="683C61F6" w14:textId="77777777" w:rsidR="00996806" w:rsidRPr="00996806" w:rsidRDefault="00996806" w:rsidP="00996806">
      <w:pPr>
        <w:numPr>
          <w:ilvl w:val="0"/>
          <w:numId w:val="22"/>
        </w:numPr>
      </w:pPr>
      <w:r w:rsidRPr="00996806">
        <w:t>Servicios de ciberseguridad.</w:t>
      </w:r>
    </w:p>
    <w:p w14:paraId="6F8714A6" w14:textId="77777777" w:rsidR="00996806" w:rsidRPr="00996806" w:rsidRDefault="00996806" w:rsidP="00996806">
      <w:pPr>
        <w:numPr>
          <w:ilvl w:val="0"/>
          <w:numId w:val="22"/>
        </w:numPr>
      </w:pPr>
      <w:r w:rsidRPr="00996806">
        <w:t>Soporte técnico.</w:t>
      </w:r>
    </w:p>
    <w:p w14:paraId="2C300EEE" w14:textId="77777777" w:rsidR="00996806" w:rsidRPr="00996806" w:rsidRDefault="00996806" w:rsidP="00996806">
      <w:pPr>
        <w:numPr>
          <w:ilvl w:val="0"/>
          <w:numId w:val="22"/>
        </w:numPr>
      </w:pPr>
      <w:r w:rsidRPr="00996806">
        <w:t>Proveedores de respaldo.</w:t>
      </w:r>
    </w:p>
    <w:p w14:paraId="4AB98638" w14:textId="77777777" w:rsidR="00996806" w:rsidRPr="00996806" w:rsidRDefault="00996806" w:rsidP="00996806">
      <w:pPr>
        <w:numPr>
          <w:ilvl w:val="0"/>
          <w:numId w:val="22"/>
        </w:numPr>
      </w:pPr>
      <w:r w:rsidRPr="00996806">
        <w:t>Plataformas de videoconferencia.</w:t>
      </w:r>
    </w:p>
    <w:p w14:paraId="4A5EF04E" w14:textId="77777777" w:rsidR="00996806" w:rsidRPr="00996806" w:rsidRDefault="00996806" w:rsidP="00996806">
      <w:pPr>
        <w:numPr>
          <w:ilvl w:val="0"/>
          <w:numId w:val="22"/>
        </w:numPr>
      </w:pPr>
      <w:r w:rsidRPr="00996806">
        <w:t>Servicios de facturación o pagos.</w:t>
      </w:r>
    </w:p>
    <w:p w14:paraId="3735B1A2" w14:textId="77777777" w:rsidR="00996806" w:rsidRPr="00996806" w:rsidRDefault="00996806" w:rsidP="00996806">
      <w:pPr>
        <w:numPr>
          <w:ilvl w:val="0"/>
          <w:numId w:val="22"/>
        </w:numPr>
      </w:pPr>
      <w:r w:rsidRPr="00996806">
        <w:t>Consultores, abogados, auditores y asesores.</w:t>
      </w:r>
    </w:p>
    <w:p w14:paraId="21EC70C4" w14:textId="77777777" w:rsidR="00996806" w:rsidRPr="00996806" w:rsidRDefault="00996806" w:rsidP="00996806">
      <w:pPr>
        <w:numPr>
          <w:ilvl w:val="0"/>
          <w:numId w:val="22"/>
        </w:numPr>
      </w:pPr>
      <w:r w:rsidRPr="00996806">
        <w:lastRenderedPageBreak/>
        <w:t>Aliados que participen en un proyecto autorizado.</w:t>
      </w:r>
    </w:p>
    <w:p w14:paraId="06AECBAD" w14:textId="77777777" w:rsidR="00996806" w:rsidRPr="00996806" w:rsidRDefault="00996806" w:rsidP="00996806">
      <w:pPr>
        <w:numPr>
          <w:ilvl w:val="0"/>
          <w:numId w:val="22"/>
        </w:numPr>
      </w:pPr>
      <w:r w:rsidRPr="00996806">
        <w:t>Empresas clientes, cuando BAS actúe como encargado.</w:t>
      </w:r>
    </w:p>
    <w:p w14:paraId="7AC84F5C" w14:textId="77777777" w:rsidR="00996806" w:rsidRPr="00996806" w:rsidRDefault="00996806" w:rsidP="00996806">
      <w:pPr>
        <w:numPr>
          <w:ilvl w:val="0"/>
          <w:numId w:val="22"/>
        </w:numPr>
      </w:pPr>
      <w:proofErr w:type="gramStart"/>
      <w:r w:rsidRPr="00996806">
        <w:t>Autoridades públicas</w:t>
      </w:r>
      <w:proofErr w:type="gramEnd"/>
      <w:r w:rsidRPr="00996806">
        <w:t xml:space="preserve"> o judiciales competentes.</w:t>
      </w:r>
    </w:p>
    <w:p w14:paraId="7199805E" w14:textId="77777777" w:rsidR="00996806" w:rsidRPr="00996806" w:rsidRDefault="00996806" w:rsidP="00996806">
      <w:pPr>
        <w:numPr>
          <w:ilvl w:val="0"/>
          <w:numId w:val="22"/>
        </w:numPr>
      </w:pPr>
      <w:r w:rsidRPr="00996806">
        <w:t>Entidades de control cuando exista obligación legal.</w:t>
      </w:r>
    </w:p>
    <w:p w14:paraId="28DE9168" w14:textId="77777777" w:rsidR="00996806" w:rsidRPr="00996806" w:rsidRDefault="00996806" w:rsidP="00996806">
      <w:r w:rsidRPr="00996806">
        <w:t>BAS:</w:t>
      </w:r>
    </w:p>
    <w:p w14:paraId="7D7D14F9" w14:textId="77777777" w:rsidR="00996806" w:rsidRPr="00996806" w:rsidRDefault="00996806" w:rsidP="00996806">
      <w:pPr>
        <w:numPr>
          <w:ilvl w:val="0"/>
          <w:numId w:val="23"/>
        </w:numPr>
      </w:pPr>
      <w:r w:rsidRPr="00996806">
        <w:t>No venderá ni alquilará datos personales.</w:t>
      </w:r>
    </w:p>
    <w:p w14:paraId="429A9EA0" w14:textId="77777777" w:rsidR="00996806" w:rsidRPr="00996806" w:rsidRDefault="00996806" w:rsidP="00996806">
      <w:pPr>
        <w:numPr>
          <w:ilvl w:val="0"/>
          <w:numId w:val="23"/>
        </w:numPr>
      </w:pPr>
      <w:r w:rsidRPr="00996806">
        <w:t>Verificará razonablemente a sus proveedores.</w:t>
      </w:r>
    </w:p>
    <w:p w14:paraId="40C437DE" w14:textId="77777777" w:rsidR="00996806" w:rsidRPr="00996806" w:rsidRDefault="00996806" w:rsidP="00996806">
      <w:pPr>
        <w:numPr>
          <w:ilvl w:val="0"/>
          <w:numId w:val="23"/>
        </w:numPr>
      </w:pPr>
      <w:r w:rsidRPr="00996806">
        <w:t>Limitará el acceso a la información necesaria.</w:t>
      </w:r>
    </w:p>
    <w:p w14:paraId="42A00E06" w14:textId="77777777" w:rsidR="00996806" w:rsidRPr="00996806" w:rsidRDefault="00996806" w:rsidP="00996806">
      <w:pPr>
        <w:numPr>
          <w:ilvl w:val="0"/>
          <w:numId w:val="23"/>
        </w:numPr>
      </w:pPr>
      <w:r w:rsidRPr="00996806">
        <w:t>Exigirá confidencialidad.</w:t>
      </w:r>
    </w:p>
    <w:p w14:paraId="1146D5DF" w14:textId="77777777" w:rsidR="00996806" w:rsidRPr="00996806" w:rsidRDefault="00996806" w:rsidP="00996806">
      <w:pPr>
        <w:numPr>
          <w:ilvl w:val="0"/>
          <w:numId w:val="23"/>
        </w:numPr>
      </w:pPr>
      <w:r w:rsidRPr="00996806">
        <w:t>Suscribirá contratos o cláusulas de protección de datos.</w:t>
      </w:r>
    </w:p>
    <w:p w14:paraId="65878FBF" w14:textId="77777777" w:rsidR="00996806" w:rsidRPr="00996806" w:rsidRDefault="00996806" w:rsidP="00996806">
      <w:pPr>
        <w:numPr>
          <w:ilvl w:val="0"/>
          <w:numId w:val="23"/>
        </w:numPr>
      </w:pPr>
      <w:r w:rsidRPr="00996806">
        <w:t xml:space="preserve">Controlará la contratación de </w:t>
      </w:r>
      <w:proofErr w:type="spellStart"/>
      <w:r w:rsidRPr="00996806">
        <w:t>subencargados</w:t>
      </w:r>
      <w:proofErr w:type="spellEnd"/>
      <w:r w:rsidRPr="00996806">
        <w:t xml:space="preserve"> cuando corresponda.</w:t>
      </w:r>
    </w:p>
    <w:p w14:paraId="1CA27405" w14:textId="77777777" w:rsidR="00996806" w:rsidRPr="00996806" w:rsidRDefault="00996806" w:rsidP="00996806">
      <w:pPr>
        <w:numPr>
          <w:ilvl w:val="0"/>
          <w:numId w:val="23"/>
        </w:numPr>
      </w:pPr>
      <w:r w:rsidRPr="00996806">
        <w:t>Exigirá la devolución, eliminación o bloqueo de la información al terminar el servicio.</w:t>
      </w:r>
    </w:p>
    <w:p w14:paraId="1F49B14B" w14:textId="77777777" w:rsidR="00996806" w:rsidRPr="00996806" w:rsidRDefault="00996806" w:rsidP="00996806">
      <w:r w:rsidRPr="00996806">
        <w:t xml:space="preserve">La contratación de encargados y </w:t>
      </w:r>
      <w:proofErr w:type="spellStart"/>
      <w:r w:rsidRPr="00996806">
        <w:t>subencargados</w:t>
      </w:r>
      <w:proofErr w:type="spellEnd"/>
      <w:r w:rsidRPr="00996806">
        <w:t xml:space="preserve"> deberá contemplar obligaciones de seguridad, confidencialidad, asistencia al responsable, notificación de incidentes y eliminación o devolución de los datos.</w:t>
      </w:r>
    </w:p>
    <w:p w14:paraId="69235D0A" w14:textId="77777777" w:rsidR="00996806" w:rsidRPr="00996806" w:rsidRDefault="00996806" w:rsidP="00996806">
      <w:pPr>
        <w:rPr>
          <w:b/>
          <w:bCs/>
        </w:rPr>
      </w:pPr>
      <w:r w:rsidRPr="00996806">
        <w:rPr>
          <w:b/>
          <w:bCs/>
        </w:rPr>
        <w:t>15. TRANSFERENCIAS NACIONALES E INTERNACIONALES</w:t>
      </w:r>
    </w:p>
    <w:p w14:paraId="0CB53DD3" w14:textId="77777777" w:rsidR="00996806" w:rsidRPr="00996806" w:rsidRDefault="00996806" w:rsidP="00996806">
      <w:r w:rsidRPr="00996806">
        <w:t>Algunos proveedores tecnológicos podrán almacenar o procesar información fuera del Ecuador.</w:t>
      </w:r>
    </w:p>
    <w:p w14:paraId="20117E6D" w14:textId="77777777" w:rsidR="00996806" w:rsidRPr="00996806" w:rsidRDefault="00996806" w:rsidP="00996806">
      <w:r w:rsidRPr="00996806">
        <w:t>Cuando exista una transferencia nacional o internacional de datos personales, BAS verificará que:</w:t>
      </w:r>
    </w:p>
    <w:p w14:paraId="5A2BECF8" w14:textId="77777777" w:rsidR="00996806" w:rsidRPr="00996806" w:rsidRDefault="00996806" w:rsidP="00996806">
      <w:pPr>
        <w:numPr>
          <w:ilvl w:val="0"/>
          <w:numId w:val="24"/>
        </w:numPr>
      </w:pPr>
      <w:r w:rsidRPr="00996806">
        <w:t>Exista una base jurídica válida.</w:t>
      </w:r>
    </w:p>
    <w:p w14:paraId="622EC9F9" w14:textId="77777777" w:rsidR="00996806" w:rsidRPr="00996806" w:rsidRDefault="00996806" w:rsidP="00996806">
      <w:pPr>
        <w:numPr>
          <w:ilvl w:val="0"/>
          <w:numId w:val="24"/>
        </w:numPr>
      </w:pPr>
      <w:r w:rsidRPr="00996806">
        <w:t>El titular haya sido informado cuando corresponda.</w:t>
      </w:r>
    </w:p>
    <w:p w14:paraId="3807342B" w14:textId="77777777" w:rsidR="00996806" w:rsidRPr="00996806" w:rsidRDefault="00996806" w:rsidP="00996806">
      <w:pPr>
        <w:numPr>
          <w:ilvl w:val="0"/>
          <w:numId w:val="24"/>
        </w:numPr>
      </w:pPr>
      <w:r w:rsidRPr="00996806">
        <w:t>El país, organización o destinatario ofrezca garantías adecuadas.</w:t>
      </w:r>
    </w:p>
    <w:p w14:paraId="07691FE1" w14:textId="77777777" w:rsidR="00996806" w:rsidRPr="00996806" w:rsidRDefault="00996806" w:rsidP="00996806">
      <w:pPr>
        <w:numPr>
          <w:ilvl w:val="0"/>
          <w:numId w:val="24"/>
        </w:numPr>
      </w:pPr>
      <w:r w:rsidRPr="00996806">
        <w:t>Se utilicen cláusulas contractuales o mecanismos reconocidos.</w:t>
      </w:r>
    </w:p>
    <w:p w14:paraId="66F8AE70" w14:textId="77777777" w:rsidR="00996806" w:rsidRPr="00996806" w:rsidRDefault="00996806" w:rsidP="00996806">
      <w:pPr>
        <w:numPr>
          <w:ilvl w:val="0"/>
          <w:numId w:val="24"/>
        </w:numPr>
      </w:pPr>
      <w:r w:rsidRPr="00996806">
        <w:t>Se apliquen medidas técnicas y organizativas apropiadas.</w:t>
      </w:r>
    </w:p>
    <w:p w14:paraId="6D48E543" w14:textId="77777777" w:rsidR="00996806" w:rsidRPr="00996806" w:rsidRDefault="00996806" w:rsidP="00996806">
      <w:pPr>
        <w:numPr>
          <w:ilvl w:val="0"/>
          <w:numId w:val="24"/>
        </w:numPr>
      </w:pPr>
      <w:r w:rsidRPr="00996806">
        <w:t>La transferencia se limite a los datos necesarios.</w:t>
      </w:r>
    </w:p>
    <w:p w14:paraId="20902EBB" w14:textId="77777777" w:rsidR="00996806" w:rsidRPr="00996806" w:rsidRDefault="00996806" w:rsidP="00996806">
      <w:pPr>
        <w:numPr>
          <w:ilvl w:val="0"/>
          <w:numId w:val="24"/>
        </w:numPr>
      </w:pPr>
      <w:r w:rsidRPr="00996806">
        <w:lastRenderedPageBreak/>
        <w:t>Se mantenga evidencia del análisis efectuado.</w:t>
      </w:r>
    </w:p>
    <w:p w14:paraId="565D8B48" w14:textId="77777777" w:rsidR="00996806" w:rsidRPr="00996806" w:rsidRDefault="00996806" w:rsidP="00996806">
      <w:pPr>
        <w:numPr>
          <w:ilvl w:val="0"/>
          <w:numId w:val="24"/>
        </w:numPr>
      </w:pPr>
      <w:r w:rsidRPr="00996806">
        <w:t>Se cumplan las resoluciones emitidas por la autoridad ecuatoriana.</w:t>
      </w:r>
    </w:p>
    <w:p w14:paraId="5DB530B5" w14:textId="77777777" w:rsidR="00996806" w:rsidRPr="00996806" w:rsidRDefault="00996806" w:rsidP="00996806">
      <w:r w:rsidRPr="00996806">
        <w:t xml:space="preserve">Cuando BAS actúe como encargado, no realizará transferencias o contratará </w:t>
      </w:r>
      <w:proofErr w:type="spellStart"/>
      <w:r w:rsidRPr="00996806">
        <w:t>subencargados</w:t>
      </w:r>
      <w:proofErr w:type="spellEnd"/>
      <w:r w:rsidRPr="00996806">
        <w:t xml:space="preserve"> fuera del alcance autorizado por el cliente responsable.</w:t>
      </w:r>
    </w:p>
    <w:p w14:paraId="0B1A6AA5" w14:textId="77777777" w:rsidR="00996806" w:rsidRPr="00996806" w:rsidRDefault="00996806" w:rsidP="00996806">
      <w:r w:rsidRPr="00996806">
        <w:t>Las transferencias se someterán a las disposiciones de la Ley, su Reglamento y la regulación vigente de la Superintendencia de Protección de Datos Personales.</w:t>
      </w:r>
    </w:p>
    <w:p w14:paraId="0F79FC15" w14:textId="77777777" w:rsidR="00996806" w:rsidRPr="00996806" w:rsidRDefault="00996806" w:rsidP="00996806">
      <w:pPr>
        <w:rPr>
          <w:b/>
          <w:bCs/>
        </w:rPr>
      </w:pPr>
      <w:r w:rsidRPr="00996806">
        <w:rPr>
          <w:b/>
          <w:bCs/>
        </w:rPr>
        <w:t>16. PLAZOS DE CONSERVACIÓN</w:t>
      </w:r>
    </w:p>
    <w:p w14:paraId="55C877B0" w14:textId="77777777" w:rsidR="00996806" w:rsidRPr="00996806" w:rsidRDefault="00996806" w:rsidP="00996806">
      <w:r w:rsidRPr="00996806">
        <w:t>BAS conservará los datos únicamente durante el tiempo necesario para cumplir las finalidades informadas y las obligaciones legales aplicables.</w:t>
      </w:r>
    </w:p>
    <w:p w14:paraId="06A46E69" w14:textId="77777777" w:rsidR="00996806" w:rsidRPr="00996806" w:rsidRDefault="00996806" w:rsidP="00996806">
      <w:r w:rsidRPr="00996806">
        <w:t>Como referencia general:</w:t>
      </w:r>
    </w:p>
    <w:p w14:paraId="6D2C72F4" w14:textId="77777777" w:rsidR="00996806" w:rsidRPr="00996806" w:rsidRDefault="00996806" w:rsidP="00996806">
      <w:pPr>
        <w:rPr>
          <w:b/>
          <w:bCs/>
        </w:rPr>
      </w:pPr>
      <w:r w:rsidRPr="00996806">
        <w:rPr>
          <w:b/>
          <w:bCs/>
        </w:rPr>
        <w:t>16.1. Contactos, prospectos y diagnósticos</w:t>
      </w:r>
    </w:p>
    <w:p w14:paraId="5D42FF69" w14:textId="77777777" w:rsidR="00996806" w:rsidRPr="00996806" w:rsidRDefault="00996806" w:rsidP="00996806">
      <w:r w:rsidRPr="00996806">
        <w:t>Podrán conservarse hasta veinticuatro meses desde la última interacción significativa, salvo que:</w:t>
      </w:r>
    </w:p>
    <w:p w14:paraId="6E4D5A40" w14:textId="77777777" w:rsidR="00996806" w:rsidRPr="00996806" w:rsidRDefault="00996806" w:rsidP="00996806">
      <w:pPr>
        <w:numPr>
          <w:ilvl w:val="0"/>
          <w:numId w:val="25"/>
        </w:numPr>
      </w:pPr>
      <w:r w:rsidRPr="00996806">
        <w:t>Se inicie una relación contractual.</w:t>
      </w:r>
    </w:p>
    <w:p w14:paraId="288C33CD" w14:textId="77777777" w:rsidR="00996806" w:rsidRPr="00996806" w:rsidRDefault="00996806" w:rsidP="00996806">
      <w:pPr>
        <w:numPr>
          <w:ilvl w:val="0"/>
          <w:numId w:val="25"/>
        </w:numPr>
      </w:pPr>
      <w:r w:rsidRPr="00996806">
        <w:t>El titular solicite su eliminación.</w:t>
      </w:r>
    </w:p>
    <w:p w14:paraId="25ABFE57" w14:textId="77777777" w:rsidR="00996806" w:rsidRPr="00996806" w:rsidRDefault="00996806" w:rsidP="00996806">
      <w:pPr>
        <w:numPr>
          <w:ilvl w:val="0"/>
          <w:numId w:val="25"/>
        </w:numPr>
      </w:pPr>
      <w:r w:rsidRPr="00996806">
        <w:t>Exista una obligación legal.</w:t>
      </w:r>
    </w:p>
    <w:p w14:paraId="5249124A" w14:textId="77777777" w:rsidR="00996806" w:rsidRPr="00996806" w:rsidRDefault="00996806" w:rsidP="00996806">
      <w:pPr>
        <w:numPr>
          <w:ilvl w:val="0"/>
          <w:numId w:val="25"/>
        </w:numPr>
      </w:pPr>
      <w:r w:rsidRPr="00996806">
        <w:t>Sea necesario conservarlos para atender reclamos.</w:t>
      </w:r>
    </w:p>
    <w:p w14:paraId="584F940C" w14:textId="77777777" w:rsidR="00996806" w:rsidRPr="00996806" w:rsidRDefault="00996806" w:rsidP="00996806">
      <w:pPr>
        <w:numPr>
          <w:ilvl w:val="0"/>
          <w:numId w:val="25"/>
        </w:numPr>
      </w:pPr>
      <w:r w:rsidRPr="00996806">
        <w:t>Se haya autorizado un plazo diferente.</w:t>
      </w:r>
    </w:p>
    <w:p w14:paraId="7FEF712A" w14:textId="77777777" w:rsidR="00996806" w:rsidRPr="00996806" w:rsidRDefault="00996806" w:rsidP="00996806">
      <w:pPr>
        <w:rPr>
          <w:b/>
          <w:bCs/>
        </w:rPr>
      </w:pPr>
      <w:r w:rsidRPr="00996806">
        <w:rPr>
          <w:b/>
          <w:bCs/>
        </w:rPr>
        <w:t>16.2. Suscripciones</w:t>
      </w:r>
    </w:p>
    <w:p w14:paraId="1FD54C2D" w14:textId="77777777" w:rsidR="00996806" w:rsidRPr="00996806" w:rsidRDefault="00996806" w:rsidP="00996806">
      <w:r w:rsidRPr="00996806">
        <w:t>Los datos se conservarán hasta que el titular retire su consentimiento o se oponga.</w:t>
      </w:r>
    </w:p>
    <w:p w14:paraId="54D80DD3" w14:textId="77777777" w:rsidR="00996806" w:rsidRPr="00996806" w:rsidRDefault="00996806" w:rsidP="00996806">
      <w:r w:rsidRPr="00996806">
        <w:t>Podrá mantenerse un registro mínimo bloqueado para acreditar la baja y evitar futuros envíos no autorizados.</w:t>
      </w:r>
    </w:p>
    <w:p w14:paraId="7F972952" w14:textId="77777777" w:rsidR="00996806" w:rsidRPr="00996806" w:rsidRDefault="00996806" w:rsidP="00996806">
      <w:pPr>
        <w:rPr>
          <w:b/>
          <w:bCs/>
        </w:rPr>
      </w:pPr>
      <w:r w:rsidRPr="00996806">
        <w:rPr>
          <w:b/>
          <w:bCs/>
        </w:rPr>
        <w:t>16.3. Clientes y contratos</w:t>
      </w:r>
    </w:p>
    <w:p w14:paraId="65192E8A" w14:textId="77777777" w:rsidR="00996806" w:rsidRPr="00996806" w:rsidRDefault="00996806" w:rsidP="00996806">
      <w:r w:rsidRPr="00996806">
        <w:t>Se conservarán durante la relación contractual y posteriormente por los plazos tributarios, contables, comerciales, regulatorios o de prescripción aplicables.</w:t>
      </w:r>
    </w:p>
    <w:p w14:paraId="121B58CD" w14:textId="77777777" w:rsidR="00996806" w:rsidRPr="00996806" w:rsidRDefault="00996806" w:rsidP="00996806">
      <w:pPr>
        <w:rPr>
          <w:b/>
          <w:bCs/>
        </w:rPr>
      </w:pPr>
      <w:r w:rsidRPr="00996806">
        <w:rPr>
          <w:b/>
          <w:bCs/>
        </w:rPr>
        <w:t>16.4. Registros técnicos y de seguridad</w:t>
      </w:r>
    </w:p>
    <w:p w14:paraId="3E2A5CD5" w14:textId="77777777" w:rsidR="00996806" w:rsidRPr="00996806" w:rsidRDefault="00996806" w:rsidP="00996806">
      <w:r w:rsidRPr="00996806">
        <w:t>Se conservarán normalmente hasta doce meses, salvo que exista:</w:t>
      </w:r>
    </w:p>
    <w:p w14:paraId="7A381F3B" w14:textId="77777777" w:rsidR="00996806" w:rsidRPr="00996806" w:rsidRDefault="00996806" w:rsidP="00996806">
      <w:pPr>
        <w:numPr>
          <w:ilvl w:val="0"/>
          <w:numId w:val="26"/>
        </w:numPr>
      </w:pPr>
      <w:r w:rsidRPr="00996806">
        <w:t>Un incidente.</w:t>
      </w:r>
    </w:p>
    <w:p w14:paraId="5613220E" w14:textId="77777777" w:rsidR="00996806" w:rsidRPr="00996806" w:rsidRDefault="00996806" w:rsidP="00996806">
      <w:pPr>
        <w:numPr>
          <w:ilvl w:val="0"/>
          <w:numId w:val="26"/>
        </w:numPr>
      </w:pPr>
      <w:r w:rsidRPr="00996806">
        <w:lastRenderedPageBreak/>
        <w:t>Una investigación.</w:t>
      </w:r>
    </w:p>
    <w:p w14:paraId="370E443C" w14:textId="77777777" w:rsidR="00996806" w:rsidRPr="00996806" w:rsidRDefault="00996806" w:rsidP="00996806">
      <w:pPr>
        <w:numPr>
          <w:ilvl w:val="0"/>
          <w:numId w:val="26"/>
        </w:numPr>
      </w:pPr>
      <w:r w:rsidRPr="00996806">
        <w:t>Un requerimiento legal.</w:t>
      </w:r>
    </w:p>
    <w:p w14:paraId="395C80C6" w14:textId="77777777" w:rsidR="00996806" w:rsidRPr="00996806" w:rsidRDefault="00996806" w:rsidP="00996806">
      <w:pPr>
        <w:numPr>
          <w:ilvl w:val="0"/>
          <w:numId w:val="26"/>
        </w:numPr>
      </w:pPr>
      <w:r w:rsidRPr="00996806">
        <w:t>Una controversia.</w:t>
      </w:r>
    </w:p>
    <w:p w14:paraId="2CC4F0A4" w14:textId="77777777" w:rsidR="00996806" w:rsidRPr="00996806" w:rsidRDefault="00996806" w:rsidP="00996806">
      <w:pPr>
        <w:numPr>
          <w:ilvl w:val="0"/>
          <w:numId w:val="26"/>
        </w:numPr>
      </w:pPr>
      <w:r w:rsidRPr="00996806">
        <w:t>Una necesidad técnica debidamente justificada.</w:t>
      </w:r>
    </w:p>
    <w:p w14:paraId="1A508CB6" w14:textId="77777777" w:rsidR="00996806" w:rsidRPr="00996806" w:rsidRDefault="00996806" w:rsidP="00996806">
      <w:pPr>
        <w:rPr>
          <w:b/>
          <w:bCs/>
        </w:rPr>
      </w:pPr>
      <w:r w:rsidRPr="00996806">
        <w:rPr>
          <w:b/>
          <w:bCs/>
        </w:rPr>
        <w:t>16.5. Datos tratados como encargado</w:t>
      </w:r>
    </w:p>
    <w:p w14:paraId="1F32E063" w14:textId="77777777" w:rsidR="00996806" w:rsidRPr="00996806" w:rsidRDefault="00996806" w:rsidP="00996806">
      <w:r w:rsidRPr="00996806">
        <w:t>Serán conservados conforme a las instrucciones y contrato del cliente responsable.</w:t>
      </w:r>
    </w:p>
    <w:p w14:paraId="7DD6E744" w14:textId="77777777" w:rsidR="00996806" w:rsidRPr="00996806" w:rsidRDefault="00996806" w:rsidP="00996806">
      <w:r w:rsidRPr="00996806">
        <w:t>Al finalizar el servicio serán devueltos, eliminados, anonimizados o bloqueados, salvo obligación legal de conservación.</w:t>
      </w:r>
    </w:p>
    <w:p w14:paraId="38730979" w14:textId="77777777" w:rsidR="00996806" w:rsidRPr="00996806" w:rsidRDefault="00996806" w:rsidP="00996806">
      <w:pPr>
        <w:rPr>
          <w:b/>
          <w:bCs/>
        </w:rPr>
      </w:pPr>
      <w:r w:rsidRPr="00996806">
        <w:rPr>
          <w:b/>
          <w:bCs/>
        </w:rPr>
        <w:t>16.6. Testimonios, fotografías y casos de éxito</w:t>
      </w:r>
    </w:p>
    <w:p w14:paraId="303F44D8" w14:textId="77777777" w:rsidR="00996806" w:rsidRPr="00996806" w:rsidRDefault="00996806" w:rsidP="00996806">
      <w:r w:rsidRPr="00996806">
        <w:t>Se conservarán mientras la autorización permanezca vigente y la publicación resulte pertinente, sin perjuicio de archivos históricos o evidencias contractuales que deban conservarse.</w:t>
      </w:r>
    </w:p>
    <w:p w14:paraId="0640DCCD" w14:textId="77777777" w:rsidR="00996806" w:rsidRPr="00996806" w:rsidRDefault="00996806" w:rsidP="00996806">
      <w:r w:rsidRPr="00996806">
        <w:t>Una vez cumplida la finalidad, los datos serán eliminados, anonimizados o bloqueados de forma segura. BAS realizará revisiones periódicas de sus periodos de conservación.</w:t>
      </w:r>
    </w:p>
    <w:p w14:paraId="01635F25" w14:textId="77777777" w:rsidR="00996806" w:rsidRPr="00996806" w:rsidRDefault="00996806" w:rsidP="00996806">
      <w:pPr>
        <w:rPr>
          <w:b/>
          <w:bCs/>
        </w:rPr>
      </w:pPr>
      <w:r w:rsidRPr="00996806">
        <w:rPr>
          <w:b/>
          <w:bCs/>
        </w:rPr>
        <w:t>17. SEGURIDAD DE LA INFORMACIÓN</w:t>
      </w:r>
    </w:p>
    <w:p w14:paraId="5C45CA88" w14:textId="77777777" w:rsidR="00996806" w:rsidRPr="00996806" w:rsidRDefault="00996806" w:rsidP="00996806">
      <w:r w:rsidRPr="00996806">
        <w:t>BAS aplicará medidas técnicas, organizativas, administrativas y contractuales razonables y proporcionales al riesgo, que podrán incluir:</w:t>
      </w:r>
    </w:p>
    <w:p w14:paraId="7C77B72B" w14:textId="77777777" w:rsidR="00996806" w:rsidRPr="00996806" w:rsidRDefault="00996806" w:rsidP="00996806">
      <w:pPr>
        <w:numPr>
          <w:ilvl w:val="0"/>
          <w:numId w:val="27"/>
        </w:numPr>
      </w:pPr>
      <w:r w:rsidRPr="00996806">
        <w:t>Control de acceso por roles.</w:t>
      </w:r>
    </w:p>
    <w:p w14:paraId="17BAEA47" w14:textId="77777777" w:rsidR="00996806" w:rsidRPr="00996806" w:rsidRDefault="00996806" w:rsidP="00996806">
      <w:pPr>
        <w:numPr>
          <w:ilvl w:val="0"/>
          <w:numId w:val="27"/>
        </w:numPr>
      </w:pPr>
      <w:r w:rsidRPr="00996806">
        <w:t>Principio de mínimo privilegio.</w:t>
      </w:r>
    </w:p>
    <w:p w14:paraId="78BA70CB" w14:textId="77777777" w:rsidR="00996806" w:rsidRPr="00996806" w:rsidRDefault="00996806" w:rsidP="00996806">
      <w:pPr>
        <w:numPr>
          <w:ilvl w:val="0"/>
          <w:numId w:val="27"/>
        </w:numPr>
      </w:pPr>
      <w:r w:rsidRPr="00996806">
        <w:t>Identificación y autenticación de usuarios.</w:t>
      </w:r>
    </w:p>
    <w:p w14:paraId="23861522" w14:textId="77777777" w:rsidR="00996806" w:rsidRPr="00996806" w:rsidRDefault="00996806" w:rsidP="00996806">
      <w:pPr>
        <w:numPr>
          <w:ilvl w:val="0"/>
          <w:numId w:val="27"/>
        </w:numPr>
      </w:pPr>
      <w:r w:rsidRPr="00996806">
        <w:t>Contraseñas protegidas.</w:t>
      </w:r>
    </w:p>
    <w:p w14:paraId="69E576B7" w14:textId="77777777" w:rsidR="00996806" w:rsidRPr="00996806" w:rsidRDefault="00996806" w:rsidP="00996806">
      <w:pPr>
        <w:numPr>
          <w:ilvl w:val="0"/>
          <w:numId w:val="27"/>
        </w:numPr>
      </w:pPr>
      <w:r w:rsidRPr="00996806">
        <w:t>Doble factor de autenticación cuando sea aplicable.</w:t>
      </w:r>
    </w:p>
    <w:p w14:paraId="2308419E" w14:textId="77777777" w:rsidR="00996806" w:rsidRPr="00996806" w:rsidRDefault="00996806" w:rsidP="00996806">
      <w:pPr>
        <w:numPr>
          <w:ilvl w:val="0"/>
          <w:numId w:val="27"/>
        </w:numPr>
      </w:pPr>
      <w:r w:rsidRPr="00996806">
        <w:t>Cifrado de comunicaciones.</w:t>
      </w:r>
    </w:p>
    <w:p w14:paraId="0ECA1CE6" w14:textId="77777777" w:rsidR="00996806" w:rsidRPr="00996806" w:rsidRDefault="00996806" w:rsidP="00996806">
      <w:pPr>
        <w:numPr>
          <w:ilvl w:val="0"/>
          <w:numId w:val="27"/>
        </w:numPr>
      </w:pPr>
      <w:r w:rsidRPr="00996806">
        <w:t>Cifrado o protección de datos almacenados cuando corresponda.</w:t>
      </w:r>
    </w:p>
    <w:p w14:paraId="7AC35681" w14:textId="77777777" w:rsidR="00996806" w:rsidRPr="00996806" w:rsidRDefault="00996806" w:rsidP="00996806">
      <w:pPr>
        <w:numPr>
          <w:ilvl w:val="0"/>
          <w:numId w:val="27"/>
        </w:numPr>
      </w:pPr>
      <w:r w:rsidRPr="00996806">
        <w:t>Copias de seguridad.</w:t>
      </w:r>
    </w:p>
    <w:p w14:paraId="32DA807C" w14:textId="77777777" w:rsidR="00996806" w:rsidRPr="00996806" w:rsidRDefault="00996806" w:rsidP="00996806">
      <w:pPr>
        <w:numPr>
          <w:ilvl w:val="0"/>
          <w:numId w:val="27"/>
        </w:numPr>
      </w:pPr>
      <w:r w:rsidRPr="00996806">
        <w:t>Registro de actividades.</w:t>
      </w:r>
    </w:p>
    <w:p w14:paraId="037FE500" w14:textId="77777777" w:rsidR="00996806" w:rsidRPr="00996806" w:rsidRDefault="00996806" w:rsidP="00996806">
      <w:pPr>
        <w:numPr>
          <w:ilvl w:val="0"/>
          <w:numId w:val="27"/>
        </w:numPr>
      </w:pPr>
      <w:r w:rsidRPr="00996806">
        <w:t>Monitoreo de accesos.</w:t>
      </w:r>
    </w:p>
    <w:p w14:paraId="5C80DD35" w14:textId="77777777" w:rsidR="00996806" w:rsidRPr="00996806" w:rsidRDefault="00996806" w:rsidP="00996806">
      <w:pPr>
        <w:numPr>
          <w:ilvl w:val="0"/>
          <w:numId w:val="27"/>
        </w:numPr>
      </w:pPr>
      <w:r w:rsidRPr="00996806">
        <w:lastRenderedPageBreak/>
        <w:t>Gestión de vulnerabilidades.</w:t>
      </w:r>
    </w:p>
    <w:p w14:paraId="56B31A89" w14:textId="77777777" w:rsidR="00996806" w:rsidRPr="00996806" w:rsidRDefault="00996806" w:rsidP="00996806">
      <w:pPr>
        <w:numPr>
          <w:ilvl w:val="0"/>
          <w:numId w:val="27"/>
        </w:numPr>
      </w:pPr>
      <w:r w:rsidRPr="00996806">
        <w:t>Actualización de software.</w:t>
      </w:r>
    </w:p>
    <w:p w14:paraId="300DE345" w14:textId="77777777" w:rsidR="00996806" w:rsidRPr="00996806" w:rsidRDefault="00996806" w:rsidP="00996806">
      <w:pPr>
        <w:numPr>
          <w:ilvl w:val="0"/>
          <w:numId w:val="27"/>
        </w:numPr>
      </w:pPr>
      <w:r w:rsidRPr="00996806">
        <w:t>Protección contra código malicioso.</w:t>
      </w:r>
    </w:p>
    <w:p w14:paraId="1FD49E51" w14:textId="77777777" w:rsidR="00996806" w:rsidRPr="00996806" w:rsidRDefault="00996806" w:rsidP="00996806">
      <w:pPr>
        <w:numPr>
          <w:ilvl w:val="0"/>
          <w:numId w:val="27"/>
        </w:numPr>
      </w:pPr>
      <w:r w:rsidRPr="00996806">
        <w:t>Separación de ambientes.</w:t>
      </w:r>
    </w:p>
    <w:p w14:paraId="3ACA5182" w14:textId="77777777" w:rsidR="00996806" w:rsidRPr="00996806" w:rsidRDefault="00996806" w:rsidP="00996806">
      <w:pPr>
        <w:numPr>
          <w:ilvl w:val="0"/>
          <w:numId w:val="27"/>
        </w:numPr>
      </w:pPr>
      <w:r w:rsidRPr="00996806">
        <w:t>Controles sobre archivos cargados.</w:t>
      </w:r>
    </w:p>
    <w:p w14:paraId="7EA5B806" w14:textId="77777777" w:rsidR="00996806" w:rsidRPr="00996806" w:rsidRDefault="00996806" w:rsidP="00996806">
      <w:pPr>
        <w:numPr>
          <w:ilvl w:val="0"/>
          <w:numId w:val="27"/>
        </w:numPr>
      </w:pPr>
      <w:r w:rsidRPr="00996806">
        <w:t>Gestión de sesiones.</w:t>
      </w:r>
    </w:p>
    <w:p w14:paraId="3691A92E" w14:textId="77777777" w:rsidR="00996806" w:rsidRPr="00996806" w:rsidRDefault="00996806" w:rsidP="00996806">
      <w:pPr>
        <w:numPr>
          <w:ilvl w:val="0"/>
          <w:numId w:val="27"/>
        </w:numPr>
      </w:pPr>
      <w:r w:rsidRPr="00996806">
        <w:t>Acuerdos de confidencialidad.</w:t>
      </w:r>
    </w:p>
    <w:p w14:paraId="0D140BE0" w14:textId="77777777" w:rsidR="00996806" w:rsidRPr="00996806" w:rsidRDefault="00996806" w:rsidP="00996806">
      <w:pPr>
        <w:numPr>
          <w:ilvl w:val="0"/>
          <w:numId w:val="27"/>
        </w:numPr>
      </w:pPr>
      <w:r w:rsidRPr="00996806">
        <w:t>Capacitación.</w:t>
      </w:r>
    </w:p>
    <w:p w14:paraId="551852C3" w14:textId="77777777" w:rsidR="00996806" w:rsidRPr="00996806" w:rsidRDefault="00996806" w:rsidP="00996806">
      <w:pPr>
        <w:numPr>
          <w:ilvl w:val="0"/>
          <w:numId w:val="27"/>
        </w:numPr>
      </w:pPr>
      <w:r w:rsidRPr="00996806">
        <w:t>Evaluación de proveedores.</w:t>
      </w:r>
    </w:p>
    <w:p w14:paraId="212BDA22" w14:textId="77777777" w:rsidR="00996806" w:rsidRPr="00996806" w:rsidRDefault="00996806" w:rsidP="00996806">
      <w:pPr>
        <w:numPr>
          <w:ilvl w:val="0"/>
          <w:numId w:val="27"/>
        </w:numPr>
      </w:pPr>
      <w:r w:rsidRPr="00996806">
        <w:t>Gestión de incidentes.</w:t>
      </w:r>
    </w:p>
    <w:p w14:paraId="2A5C1548" w14:textId="77777777" w:rsidR="00996806" w:rsidRPr="00996806" w:rsidRDefault="00996806" w:rsidP="00996806">
      <w:pPr>
        <w:numPr>
          <w:ilvl w:val="0"/>
          <w:numId w:val="27"/>
        </w:numPr>
      </w:pPr>
      <w:r w:rsidRPr="00996806">
        <w:t>Desarrollo seguro.</w:t>
      </w:r>
    </w:p>
    <w:p w14:paraId="29A93736" w14:textId="77777777" w:rsidR="00996806" w:rsidRPr="00996806" w:rsidRDefault="00996806" w:rsidP="00996806">
      <w:pPr>
        <w:numPr>
          <w:ilvl w:val="0"/>
          <w:numId w:val="27"/>
        </w:numPr>
      </w:pPr>
      <w:r w:rsidRPr="00996806">
        <w:t>Pruebas y revisiones.</w:t>
      </w:r>
    </w:p>
    <w:p w14:paraId="5BB7D41A" w14:textId="77777777" w:rsidR="00996806" w:rsidRPr="00996806" w:rsidRDefault="00996806" w:rsidP="00996806">
      <w:pPr>
        <w:numPr>
          <w:ilvl w:val="0"/>
          <w:numId w:val="27"/>
        </w:numPr>
      </w:pPr>
      <w:r w:rsidRPr="00996806">
        <w:t>Evaluaciones de impacto cuando sean necesarias.</w:t>
      </w:r>
    </w:p>
    <w:p w14:paraId="3650E035" w14:textId="77777777" w:rsidR="00996806" w:rsidRPr="00996806" w:rsidRDefault="00996806" w:rsidP="00996806">
      <w:pPr>
        <w:numPr>
          <w:ilvl w:val="0"/>
          <w:numId w:val="27"/>
        </w:numPr>
      </w:pPr>
      <w:r w:rsidRPr="00996806">
        <w:t>Privacidad desde el diseño y por defecto.</w:t>
      </w:r>
    </w:p>
    <w:p w14:paraId="57B62745" w14:textId="77777777" w:rsidR="00996806" w:rsidRPr="00996806" w:rsidRDefault="00996806" w:rsidP="00996806">
      <w:r w:rsidRPr="00996806">
        <w:t>Ningún sistema es absolutamente invulnerable. BAS no promete seguridad absoluta, pero mantendrá un programa razonable de gestión de riesgos, mejora continua y responsabilidad demostrada.</w:t>
      </w:r>
    </w:p>
    <w:p w14:paraId="020D6FFE" w14:textId="77777777" w:rsidR="00996806" w:rsidRPr="00996806" w:rsidRDefault="00996806" w:rsidP="00996806">
      <w:r w:rsidRPr="00996806">
        <w:t>La normativa ecuatoriana exige medidas adecuadas frente al volumen, naturaleza, contexto, finalidades y riesgos del tratamiento, así como la aplicación de privacidad desde el diseño y por defecto.</w:t>
      </w:r>
    </w:p>
    <w:p w14:paraId="588E024B" w14:textId="77777777" w:rsidR="00996806" w:rsidRPr="00996806" w:rsidRDefault="00996806" w:rsidP="00996806">
      <w:pPr>
        <w:rPr>
          <w:b/>
          <w:bCs/>
        </w:rPr>
      </w:pPr>
      <w:r w:rsidRPr="00996806">
        <w:rPr>
          <w:b/>
          <w:bCs/>
        </w:rPr>
        <w:t>18. INCIDENTES Y VULNERACIONES DE SEGURIDAD</w:t>
      </w:r>
    </w:p>
    <w:p w14:paraId="5AFAD8BB" w14:textId="77777777" w:rsidR="00996806" w:rsidRPr="00996806" w:rsidRDefault="00996806" w:rsidP="00996806">
      <w:r w:rsidRPr="00996806">
        <w:t>BAS contará con procedimientos para identificar, contener, investigar, documentar y gestionar incidentes.</w:t>
      </w:r>
    </w:p>
    <w:p w14:paraId="64595479" w14:textId="77777777" w:rsidR="00996806" w:rsidRPr="00996806" w:rsidRDefault="00996806" w:rsidP="00996806">
      <w:r w:rsidRPr="00996806">
        <w:t>Cuando una vulneración pueda afectar derechos o libertades de las personas:</w:t>
      </w:r>
    </w:p>
    <w:p w14:paraId="520A9E4B" w14:textId="77777777" w:rsidR="00996806" w:rsidRPr="00996806" w:rsidRDefault="00996806" w:rsidP="00996806">
      <w:pPr>
        <w:numPr>
          <w:ilvl w:val="0"/>
          <w:numId w:val="28"/>
        </w:numPr>
      </w:pPr>
      <w:r w:rsidRPr="00996806">
        <w:t>BAS, como responsable, notificará a la Superintendencia de Protección de Datos Personales y, cuando corresponda, a la autoridad competente en telecomunicaciones, dentro del plazo legal aplicable, que actualmente no deberá exceder cinco días desde que tenga conocimiento.</w:t>
      </w:r>
    </w:p>
    <w:p w14:paraId="7C677224" w14:textId="77777777" w:rsidR="00996806" w:rsidRPr="00996806" w:rsidRDefault="00996806" w:rsidP="00996806">
      <w:pPr>
        <w:numPr>
          <w:ilvl w:val="0"/>
          <w:numId w:val="28"/>
        </w:numPr>
      </w:pPr>
      <w:r w:rsidRPr="00996806">
        <w:lastRenderedPageBreak/>
        <w:t>BAS, como encargado, informará al cliente responsable tan pronto como sea posible y, en los casos previstos legalmente, dentro de un plazo máximo de dos días.</w:t>
      </w:r>
    </w:p>
    <w:p w14:paraId="2792D98C" w14:textId="77777777" w:rsidR="00996806" w:rsidRPr="00996806" w:rsidRDefault="00996806" w:rsidP="00996806">
      <w:pPr>
        <w:numPr>
          <w:ilvl w:val="0"/>
          <w:numId w:val="28"/>
        </w:numPr>
      </w:pPr>
      <w:r w:rsidRPr="00996806">
        <w:t>El titular afectado será informado dentro del plazo legal, actualmente tres días desde que el responsable conozca el riesgo, cuando la notificación sea exigible.</w:t>
      </w:r>
    </w:p>
    <w:p w14:paraId="47B09D1C" w14:textId="77777777" w:rsidR="00996806" w:rsidRPr="00996806" w:rsidRDefault="00996806" w:rsidP="00996806">
      <w:r w:rsidRPr="00996806">
        <w:t>La comunicación describirá, cuando sea posible:</w:t>
      </w:r>
    </w:p>
    <w:p w14:paraId="5D881F6D" w14:textId="77777777" w:rsidR="00996806" w:rsidRPr="00996806" w:rsidRDefault="00996806" w:rsidP="00996806">
      <w:pPr>
        <w:numPr>
          <w:ilvl w:val="0"/>
          <w:numId w:val="29"/>
        </w:numPr>
      </w:pPr>
      <w:r w:rsidRPr="00996806">
        <w:t>La naturaleza del incidente.</w:t>
      </w:r>
    </w:p>
    <w:p w14:paraId="4A2A73C9" w14:textId="77777777" w:rsidR="00996806" w:rsidRPr="00996806" w:rsidRDefault="00996806" w:rsidP="00996806">
      <w:pPr>
        <w:numPr>
          <w:ilvl w:val="0"/>
          <w:numId w:val="29"/>
        </w:numPr>
      </w:pPr>
      <w:r w:rsidRPr="00996806">
        <w:t>Las categorías de datos comprometidos.</w:t>
      </w:r>
    </w:p>
    <w:p w14:paraId="59A8C208" w14:textId="77777777" w:rsidR="00996806" w:rsidRPr="00996806" w:rsidRDefault="00996806" w:rsidP="00996806">
      <w:pPr>
        <w:numPr>
          <w:ilvl w:val="0"/>
          <w:numId w:val="29"/>
        </w:numPr>
      </w:pPr>
      <w:r w:rsidRPr="00996806">
        <w:t>Las posibles consecuencias.</w:t>
      </w:r>
    </w:p>
    <w:p w14:paraId="3A2888D8" w14:textId="77777777" w:rsidR="00996806" w:rsidRPr="00996806" w:rsidRDefault="00996806" w:rsidP="00996806">
      <w:pPr>
        <w:numPr>
          <w:ilvl w:val="0"/>
          <w:numId w:val="29"/>
        </w:numPr>
      </w:pPr>
      <w:r w:rsidRPr="00996806">
        <w:t>Las medidas adoptadas.</w:t>
      </w:r>
    </w:p>
    <w:p w14:paraId="40169B70" w14:textId="77777777" w:rsidR="00996806" w:rsidRPr="00996806" w:rsidRDefault="00996806" w:rsidP="00996806">
      <w:pPr>
        <w:numPr>
          <w:ilvl w:val="0"/>
          <w:numId w:val="29"/>
        </w:numPr>
      </w:pPr>
      <w:r w:rsidRPr="00996806">
        <w:t>Las recomendaciones para reducir riesgos.</w:t>
      </w:r>
    </w:p>
    <w:p w14:paraId="3E55F0C7" w14:textId="77777777" w:rsidR="00996806" w:rsidRPr="00996806" w:rsidRDefault="00996806" w:rsidP="00996806">
      <w:pPr>
        <w:numPr>
          <w:ilvl w:val="0"/>
          <w:numId w:val="29"/>
        </w:numPr>
      </w:pPr>
      <w:r w:rsidRPr="00996806">
        <w:t>Los canales de contacto.</w:t>
      </w:r>
    </w:p>
    <w:p w14:paraId="0202DB03" w14:textId="77777777" w:rsidR="00996806" w:rsidRPr="00996806" w:rsidRDefault="00996806" w:rsidP="00996806">
      <w:r w:rsidRPr="00996806">
        <w:t>Las obligaciones y plazos de notificación constan en la Ley Orgánica de Protección de Datos Personales.</w:t>
      </w:r>
    </w:p>
    <w:p w14:paraId="4298B7F7" w14:textId="77777777" w:rsidR="00996806" w:rsidRPr="00996806" w:rsidRDefault="00996806" w:rsidP="00996806">
      <w:pPr>
        <w:rPr>
          <w:b/>
          <w:bCs/>
        </w:rPr>
      </w:pPr>
      <w:r w:rsidRPr="00996806">
        <w:rPr>
          <w:b/>
          <w:bCs/>
        </w:rPr>
        <w:t>19. DERECHOS DE LOS TITULARES</w:t>
      </w:r>
    </w:p>
    <w:p w14:paraId="77D64935" w14:textId="77777777" w:rsidR="00996806" w:rsidRPr="00996806" w:rsidRDefault="00996806" w:rsidP="00996806">
      <w:r w:rsidRPr="00996806">
        <w:t>El titular podrá ejercer los derechos reconocidos por la normativa, entre ellos:</w:t>
      </w:r>
    </w:p>
    <w:p w14:paraId="72C37C39" w14:textId="77777777" w:rsidR="00996806" w:rsidRPr="00996806" w:rsidRDefault="00996806" w:rsidP="00996806">
      <w:pPr>
        <w:rPr>
          <w:b/>
          <w:bCs/>
        </w:rPr>
      </w:pPr>
      <w:r w:rsidRPr="00996806">
        <w:rPr>
          <w:b/>
          <w:bCs/>
        </w:rPr>
        <w:t>19.1. Derecho de información</w:t>
      </w:r>
    </w:p>
    <w:p w14:paraId="50818E38" w14:textId="77777777" w:rsidR="00996806" w:rsidRPr="00996806" w:rsidRDefault="00996806" w:rsidP="00996806">
      <w:r w:rsidRPr="00996806">
        <w:t>Conocer las condiciones, finalidades, bases jurídicas, destinatarios, plazos y características del tratamiento.</w:t>
      </w:r>
    </w:p>
    <w:p w14:paraId="1539C965" w14:textId="77777777" w:rsidR="00996806" w:rsidRPr="00996806" w:rsidRDefault="00996806" w:rsidP="00996806">
      <w:pPr>
        <w:rPr>
          <w:b/>
          <w:bCs/>
        </w:rPr>
      </w:pPr>
      <w:r w:rsidRPr="00996806">
        <w:rPr>
          <w:b/>
          <w:bCs/>
        </w:rPr>
        <w:t>19.2. Derecho de acceso</w:t>
      </w:r>
    </w:p>
    <w:p w14:paraId="64EFF35E" w14:textId="77777777" w:rsidR="00996806" w:rsidRPr="00996806" w:rsidRDefault="00996806" w:rsidP="00996806">
      <w:r w:rsidRPr="00996806">
        <w:t>Obtener confirmación sobre si BAS trata sus datos y acceder a la información correspondiente.</w:t>
      </w:r>
    </w:p>
    <w:p w14:paraId="64584885" w14:textId="77777777" w:rsidR="00996806" w:rsidRPr="00996806" w:rsidRDefault="00996806" w:rsidP="00996806">
      <w:pPr>
        <w:rPr>
          <w:b/>
          <w:bCs/>
        </w:rPr>
      </w:pPr>
      <w:r w:rsidRPr="00996806">
        <w:rPr>
          <w:b/>
          <w:bCs/>
        </w:rPr>
        <w:t>19.3. Derecho de rectificación y actualización</w:t>
      </w:r>
    </w:p>
    <w:p w14:paraId="29E2FB52" w14:textId="77777777" w:rsidR="00996806" w:rsidRPr="00996806" w:rsidRDefault="00996806" w:rsidP="00996806">
      <w:r w:rsidRPr="00996806">
        <w:t>Solicitar la corrección de información inexacta, incompleta o desactualizada.</w:t>
      </w:r>
    </w:p>
    <w:p w14:paraId="03D04CF0" w14:textId="77777777" w:rsidR="00996806" w:rsidRPr="00996806" w:rsidRDefault="00996806" w:rsidP="00996806">
      <w:pPr>
        <w:rPr>
          <w:b/>
          <w:bCs/>
        </w:rPr>
      </w:pPr>
      <w:r w:rsidRPr="00996806">
        <w:rPr>
          <w:b/>
          <w:bCs/>
        </w:rPr>
        <w:t>19.4. Derecho de eliminación</w:t>
      </w:r>
    </w:p>
    <w:p w14:paraId="692445FD" w14:textId="77777777" w:rsidR="00996806" w:rsidRPr="00996806" w:rsidRDefault="00996806" w:rsidP="00996806">
      <w:r w:rsidRPr="00996806">
        <w:t>Solicitar la supresión de datos cuando:</w:t>
      </w:r>
    </w:p>
    <w:p w14:paraId="2F9DDA98" w14:textId="77777777" w:rsidR="00996806" w:rsidRPr="00996806" w:rsidRDefault="00996806" w:rsidP="00996806">
      <w:pPr>
        <w:numPr>
          <w:ilvl w:val="0"/>
          <w:numId w:val="30"/>
        </w:numPr>
      </w:pPr>
      <w:r w:rsidRPr="00996806">
        <w:t>Hayan dejado de ser necesarios.</w:t>
      </w:r>
    </w:p>
    <w:p w14:paraId="55D7D155" w14:textId="77777777" w:rsidR="00996806" w:rsidRPr="00996806" w:rsidRDefault="00996806" w:rsidP="00996806">
      <w:pPr>
        <w:numPr>
          <w:ilvl w:val="0"/>
          <w:numId w:val="30"/>
        </w:numPr>
      </w:pPr>
      <w:r w:rsidRPr="00996806">
        <w:t>El tratamiento sea ilegítimo.</w:t>
      </w:r>
    </w:p>
    <w:p w14:paraId="53869B18" w14:textId="77777777" w:rsidR="00996806" w:rsidRPr="00996806" w:rsidRDefault="00996806" w:rsidP="00996806">
      <w:pPr>
        <w:numPr>
          <w:ilvl w:val="0"/>
          <w:numId w:val="30"/>
        </w:numPr>
      </w:pPr>
      <w:r w:rsidRPr="00996806">
        <w:lastRenderedPageBreak/>
        <w:t>Se retire el consentimiento y no exista otra base.</w:t>
      </w:r>
    </w:p>
    <w:p w14:paraId="6DF8D32A" w14:textId="77777777" w:rsidR="00996806" w:rsidRPr="00996806" w:rsidRDefault="00996806" w:rsidP="00996806">
      <w:pPr>
        <w:numPr>
          <w:ilvl w:val="0"/>
          <w:numId w:val="30"/>
        </w:numPr>
      </w:pPr>
      <w:r w:rsidRPr="00996806">
        <w:t>Se haya ejercido válidamente la oposición.</w:t>
      </w:r>
    </w:p>
    <w:p w14:paraId="7DC9DE3A" w14:textId="77777777" w:rsidR="00996806" w:rsidRPr="00996806" w:rsidRDefault="00996806" w:rsidP="00996806">
      <w:pPr>
        <w:numPr>
          <w:ilvl w:val="0"/>
          <w:numId w:val="30"/>
        </w:numPr>
      </w:pPr>
      <w:r w:rsidRPr="00996806">
        <w:t>Haya vencido el plazo de conservación.</w:t>
      </w:r>
    </w:p>
    <w:p w14:paraId="445F4D88" w14:textId="77777777" w:rsidR="00996806" w:rsidRPr="00996806" w:rsidRDefault="00996806" w:rsidP="00996806">
      <w:r w:rsidRPr="00996806">
        <w:t>Este derecho podrá limitarse cuando exista una obligación legal, contractual, judicial o de defensa de derechos.</w:t>
      </w:r>
    </w:p>
    <w:p w14:paraId="172E3AFE" w14:textId="77777777" w:rsidR="00996806" w:rsidRPr="00996806" w:rsidRDefault="00996806" w:rsidP="00996806">
      <w:pPr>
        <w:rPr>
          <w:b/>
          <w:bCs/>
        </w:rPr>
      </w:pPr>
      <w:r w:rsidRPr="00996806">
        <w:rPr>
          <w:b/>
          <w:bCs/>
        </w:rPr>
        <w:t>19.5. Derecho de oposición</w:t>
      </w:r>
    </w:p>
    <w:p w14:paraId="6399DAEB" w14:textId="77777777" w:rsidR="00996806" w:rsidRPr="00996806" w:rsidRDefault="00996806" w:rsidP="00996806">
      <w:r w:rsidRPr="00996806">
        <w:t>Oponerse al tratamiento por motivos relacionados con su situación particular o, en cualquier momento, a la mercadotecnia directa.</w:t>
      </w:r>
    </w:p>
    <w:p w14:paraId="20704F80" w14:textId="77777777" w:rsidR="00996806" w:rsidRPr="00996806" w:rsidRDefault="00996806" w:rsidP="00996806">
      <w:pPr>
        <w:rPr>
          <w:b/>
          <w:bCs/>
        </w:rPr>
      </w:pPr>
      <w:r w:rsidRPr="00996806">
        <w:rPr>
          <w:b/>
          <w:bCs/>
        </w:rPr>
        <w:t>19.6. Derecho a la suspensión</w:t>
      </w:r>
    </w:p>
    <w:p w14:paraId="0FA6AB15" w14:textId="77777777" w:rsidR="00996806" w:rsidRPr="00996806" w:rsidRDefault="00996806" w:rsidP="00996806">
      <w:r w:rsidRPr="00996806">
        <w:t>Solicitar la limitación o suspensión temporal del tratamiento en los supuestos previstos por la ley.</w:t>
      </w:r>
    </w:p>
    <w:p w14:paraId="07FE0658" w14:textId="77777777" w:rsidR="00996806" w:rsidRPr="00996806" w:rsidRDefault="00996806" w:rsidP="00996806">
      <w:pPr>
        <w:rPr>
          <w:b/>
          <w:bCs/>
        </w:rPr>
      </w:pPr>
      <w:r w:rsidRPr="00996806">
        <w:rPr>
          <w:b/>
          <w:bCs/>
        </w:rPr>
        <w:t>19.7. Derecho a la portabilidad</w:t>
      </w:r>
    </w:p>
    <w:p w14:paraId="37461CE9" w14:textId="77777777" w:rsidR="00996806" w:rsidRPr="00996806" w:rsidRDefault="00996806" w:rsidP="00996806">
      <w:r w:rsidRPr="00996806">
        <w:t>Recibir los datos proporcionados en un formato estructurado, de uso común y lectura mecánica, o solicitar su transmisión a otro responsable cuando sea técnicamente posible y jurídicamente procedente.</w:t>
      </w:r>
    </w:p>
    <w:p w14:paraId="17CFE04D" w14:textId="77777777" w:rsidR="00996806" w:rsidRPr="00996806" w:rsidRDefault="00996806" w:rsidP="00996806">
      <w:pPr>
        <w:rPr>
          <w:b/>
          <w:bCs/>
        </w:rPr>
      </w:pPr>
      <w:r w:rsidRPr="00996806">
        <w:rPr>
          <w:b/>
          <w:bCs/>
        </w:rPr>
        <w:t>19.8. Derecho a no ser objeto de decisiones exclusivamente automatizadas</w:t>
      </w:r>
    </w:p>
    <w:p w14:paraId="1CDCB2A8" w14:textId="77777777" w:rsidR="00996806" w:rsidRPr="00996806" w:rsidRDefault="00996806" w:rsidP="00996806">
      <w:r w:rsidRPr="00996806">
        <w:t>Solicitar intervención humana, expresar su punto de vista, requerir una explicación e impugnar una decisión automatizada con efectos jurídicos o significativamente similares.</w:t>
      </w:r>
    </w:p>
    <w:p w14:paraId="59BE91D9" w14:textId="77777777" w:rsidR="00996806" w:rsidRPr="00996806" w:rsidRDefault="00996806" w:rsidP="00996806">
      <w:pPr>
        <w:rPr>
          <w:b/>
          <w:bCs/>
        </w:rPr>
      </w:pPr>
      <w:r w:rsidRPr="00996806">
        <w:rPr>
          <w:b/>
          <w:bCs/>
        </w:rPr>
        <w:t>19.9. Derecho a retirar el consentimiento</w:t>
      </w:r>
    </w:p>
    <w:p w14:paraId="7EEE2239" w14:textId="77777777" w:rsidR="00996806" w:rsidRPr="00996806" w:rsidRDefault="00996806" w:rsidP="00996806">
      <w:r w:rsidRPr="00996806">
        <w:t>Retirar el consentimiento en cualquier momento, sin afectar la licitud del tratamiento realizado antes de su retiro.</w:t>
      </w:r>
    </w:p>
    <w:p w14:paraId="10A3D03B" w14:textId="77777777" w:rsidR="00996806" w:rsidRPr="00996806" w:rsidRDefault="00996806" w:rsidP="00996806">
      <w:pPr>
        <w:rPr>
          <w:b/>
          <w:bCs/>
        </w:rPr>
      </w:pPr>
      <w:r w:rsidRPr="00996806">
        <w:rPr>
          <w:b/>
          <w:bCs/>
        </w:rPr>
        <w:t>19.10. Derecho a presentar un reclamo</w:t>
      </w:r>
    </w:p>
    <w:p w14:paraId="77783415" w14:textId="77777777" w:rsidR="00996806" w:rsidRPr="00996806" w:rsidRDefault="00996806" w:rsidP="00996806">
      <w:r w:rsidRPr="00996806">
        <w:t>Presentar una queja o reclamo ante BAS y, posteriormente, ante la Superintendencia de Protección de Datos Personales.</w:t>
      </w:r>
    </w:p>
    <w:p w14:paraId="597302DD" w14:textId="77777777" w:rsidR="00996806" w:rsidRPr="00996806" w:rsidRDefault="00996806" w:rsidP="00996806">
      <w:r w:rsidRPr="00996806">
        <w:t>Los derechos se ejercerán conforme a la Ley y su Reglamento.</w:t>
      </w:r>
    </w:p>
    <w:p w14:paraId="2C41AE3B" w14:textId="77777777" w:rsidR="00996806" w:rsidRPr="00996806" w:rsidRDefault="00996806" w:rsidP="00996806">
      <w:pPr>
        <w:rPr>
          <w:b/>
          <w:bCs/>
        </w:rPr>
      </w:pPr>
      <w:r w:rsidRPr="00996806">
        <w:rPr>
          <w:b/>
          <w:bCs/>
        </w:rPr>
        <w:t>20. PROCEDIMIENTO PARA EJERCER DERECHOS</w:t>
      </w:r>
    </w:p>
    <w:p w14:paraId="6EC5CE05" w14:textId="77777777" w:rsidR="00996806" w:rsidRPr="00996806" w:rsidRDefault="00996806" w:rsidP="00996806">
      <w:r w:rsidRPr="00996806">
        <w:t>El titular o su representante podrá enviar una solicitud al correo:</w:t>
      </w:r>
    </w:p>
    <w:p w14:paraId="357D85AF" w14:textId="77777777" w:rsidR="00996806" w:rsidRPr="00996806" w:rsidRDefault="00996806" w:rsidP="00996806">
      <w:hyperlink r:id="rId7" w:history="1">
        <w:r w:rsidRPr="00996806">
          <w:rPr>
            <w:rStyle w:val="Hipervnculo"/>
            <w:b/>
            <w:bCs/>
          </w:rPr>
          <w:t>info@bas.ec</w:t>
        </w:r>
      </w:hyperlink>
    </w:p>
    <w:p w14:paraId="2B7E6BC2" w14:textId="77777777" w:rsidR="00996806" w:rsidRPr="00996806" w:rsidRDefault="00996806" w:rsidP="00996806">
      <w:r w:rsidRPr="00996806">
        <w:lastRenderedPageBreak/>
        <w:t>También podrá presentarla en el domicilio corporativo de BAS.</w:t>
      </w:r>
    </w:p>
    <w:p w14:paraId="2BF8BB82" w14:textId="77777777" w:rsidR="00996806" w:rsidRPr="00996806" w:rsidRDefault="00996806" w:rsidP="00996806">
      <w:r w:rsidRPr="00996806">
        <w:t>La solicitud deberá contener:</w:t>
      </w:r>
    </w:p>
    <w:p w14:paraId="003E2F64" w14:textId="77777777" w:rsidR="00996806" w:rsidRPr="00996806" w:rsidRDefault="00996806" w:rsidP="00996806">
      <w:pPr>
        <w:numPr>
          <w:ilvl w:val="0"/>
          <w:numId w:val="31"/>
        </w:numPr>
      </w:pPr>
      <w:r w:rsidRPr="00996806">
        <w:t>Nombres y apellidos.</w:t>
      </w:r>
    </w:p>
    <w:p w14:paraId="6CACB58A" w14:textId="77777777" w:rsidR="00996806" w:rsidRPr="00996806" w:rsidRDefault="00996806" w:rsidP="00996806">
      <w:pPr>
        <w:numPr>
          <w:ilvl w:val="0"/>
          <w:numId w:val="31"/>
        </w:numPr>
      </w:pPr>
      <w:r w:rsidRPr="00996806">
        <w:t>Identificación suficiente del titular.</w:t>
      </w:r>
    </w:p>
    <w:p w14:paraId="38BD6167" w14:textId="77777777" w:rsidR="00996806" w:rsidRPr="00996806" w:rsidRDefault="00996806" w:rsidP="00996806">
      <w:pPr>
        <w:numPr>
          <w:ilvl w:val="0"/>
          <w:numId w:val="31"/>
        </w:numPr>
      </w:pPr>
      <w:r w:rsidRPr="00996806">
        <w:t>Correo o medio para recibir respuesta.</w:t>
      </w:r>
    </w:p>
    <w:p w14:paraId="544E6E6E" w14:textId="77777777" w:rsidR="00996806" w:rsidRPr="00996806" w:rsidRDefault="00996806" w:rsidP="00996806">
      <w:pPr>
        <w:numPr>
          <w:ilvl w:val="0"/>
          <w:numId w:val="31"/>
        </w:numPr>
      </w:pPr>
      <w:r w:rsidRPr="00996806">
        <w:t>Derecho que desea ejercer.</w:t>
      </w:r>
    </w:p>
    <w:p w14:paraId="5FEF4CC6" w14:textId="77777777" w:rsidR="00996806" w:rsidRPr="00996806" w:rsidRDefault="00996806" w:rsidP="00996806">
      <w:pPr>
        <w:numPr>
          <w:ilvl w:val="0"/>
          <w:numId w:val="31"/>
        </w:numPr>
      </w:pPr>
      <w:r w:rsidRPr="00996806">
        <w:t>Descripción clara de los datos o tratamiento involucrado.</w:t>
      </w:r>
    </w:p>
    <w:p w14:paraId="7A612776" w14:textId="77777777" w:rsidR="00996806" w:rsidRPr="00996806" w:rsidRDefault="00996806" w:rsidP="00996806">
      <w:pPr>
        <w:numPr>
          <w:ilvl w:val="0"/>
          <w:numId w:val="31"/>
        </w:numPr>
      </w:pPr>
      <w:r w:rsidRPr="00996806">
        <w:t>Documentos que sustenten la solicitud, cuando corresponda.</w:t>
      </w:r>
    </w:p>
    <w:p w14:paraId="7C33CA68" w14:textId="77777777" w:rsidR="00996806" w:rsidRPr="00996806" w:rsidRDefault="00996806" w:rsidP="00996806">
      <w:pPr>
        <w:numPr>
          <w:ilvl w:val="0"/>
          <w:numId w:val="31"/>
        </w:numPr>
      </w:pPr>
      <w:r w:rsidRPr="00996806">
        <w:t>Documento que acredite representación, si actúa un tercero.</w:t>
      </w:r>
    </w:p>
    <w:p w14:paraId="69E8F163" w14:textId="77777777" w:rsidR="00996806" w:rsidRPr="00996806" w:rsidRDefault="00996806" w:rsidP="00996806">
      <w:r w:rsidRPr="00996806">
        <w:t>BAS podrá solicitar información adicional exclusivamente cuando sea necesaria para verificar la identidad, evitar fraude o comprender la solicitud.</w:t>
      </w:r>
    </w:p>
    <w:p w14:paraId="28815BAD" w14:textId="77777777" w:rsidR="00996806" w:rsidRPr="00996806" w:rsidRDefault="00996806" w:rsidP="00996806">
      <w:r w:rsidRPr="00996806">
        <w:t>Cuando se solicite una copia de un documento de identidad, el titular podrá ocultar información no necesaria.</w:t>
      </w:r>
    </w:p>
    <w:p w14:paraId="05A6C73B" w14:textId="77777777" w:rsidR="00996806" w:rsidRPr="00996806" w:rsidRDefault="00996806" w:rsidP="00996806">
      <w:r w:rsidRPr="00996806">
        <w:t>BAS atenderá la solicitud dentro de los plazos previstos en la normativa. Si la petición no es clara o está incompleta, podrá solicitar una aclaración por una sola vez dentro de los primeros cinco días. El titular tendrá hasta diez días para completarla. La respuesta al ejercicio de derechos se emitirá dentro del término legal aplicable, generalmente quince días.</w:t>
      </w:r>
    </w:p>
    <w:p w14:paraId="6A35CB91" w14:textId="77777777" w:rsidR="00996806" w:rsidRPr="00996806" w:rsidRDefault="00996806" w:rsidP="00996806">
      <w:r w:rsidRPr="00996806">
        <w:t>Si BAS actúa como encargado, podrá remitir la solicitud al cliente responsable y colaborar en su atención.</w:t>
      </w:r>
    </w:p>
    <w:p w14:paraId="2CCF6F2A" w14:textId="77777777" w:rsidR="00996806" w:rsidRPr="00996806" w:rsidRDefault="00996806" w:rsidP="00996806">
      <w:r w:rsidRPr="00996806">
        <w:t>Si el titular considera que su solicitud no fue atendida adecuadamente, podrá acudir ante la Superintendencia de Protección de Datos Personales mediante sus canales oficiales.</w:t>
      </w:r>
    </w:p>
    <w:p w14:paraId="2CE870E8" w14:textId="77777777" w:rsidR="00996806" w:rsidRPr="00996806" w:rsidRDefault="00996806" w:rsidP="00996806">
      <w:pPr>
        <w:rPr>
          <w:b/>
          <w:bCs/>
        </w:rPr>
      </w:pPr>
      <w:r w:rsidRPr="00996806">
        <w:rPr>
          <w:b/>
          <w:bCs/>
        </w:rPr>
        <w:t>21. DATOS DE NIÑOS, NIÑAS Y ADOLESCENTES</w:t>
      </w:r>
    </w:p>
    <w:p w14:paraId="6C40352B" w14:textId="77777777" w:rsidR="00996806" w:rsidRPr="00996806" w:rsidRDefault="00996806" w:rsidP="00996806">
      <w:r w:rsidRPr="00996806">
        <w:t>Los servicios empresariales y el portal institucional de BAS no están dirigidos a menores de edad.</w:t>
      </w:r>
    </w:p>
    <w:p w14:paraId="764497FF" w14:textId="77777777" w:rsidR="00996806" w:rsidRPr="00996806" w:rsidRDefault="00996806" w:rsidP="00996806">
      <w:r w:rsidRPr="00996806">
        <w:t>BAS no recopilará intencionalmente información de niños, niñas o adolescentes mediante sus formularios generales.</w:t>
      </w:r>
    </w:p>
    <w:p w14:paraId="408808B3" w14:textId="77777777" w:rsidR="00996806" w:rsidRPr="00996806" w:rsidRDefault="00996806" w:rsidP="00996806">
      <w:r w:rsidRPr="00996806">
        <w:t>Cuando se identifique información de un menor recopilada sin una base jurídica válida, será eliminada o bloqueada.</w:t>
      </w:r>
    </w:p>
    <w:p w14:paraId="3DC286A1" w14:textId="77777777" w:rsidR="00996806" w:rsidRPr="00996806" w:rsidRDefault="00996806" w:rsidP="00996806">
      <w:r w:rsidRPr="00996806">
        <w:lastRenderedPageBreak/>
        <w:t>El tratamiento de datos de menores de quince años requerirá la autorización de su representante legal, salvo los casos permitidos por la ley. Los tratamientos de adolescentes se sujetarán a las condiciones especiales previstas en la normativa ecuatoriana.</w:t>
      </w:r>
    </w:p>
    <w:p w14:paraId="6AB3B2E4" w14:textId="77777777" w:rsidR="00996806" w:rsidRPr="00996806" w:rsidRDefault="00996806" w:rsidP="00996806">
      <w:pPr>
        <w:rPr>
          <w:b/>
          <w:bCs/>
        </w:rPr>
      </w:pPr>
      <w:r w:rsidRPr="00996806">
        <w:rPr>
          <w:b/>
          <w:bCs/>
        </w:rPr>
        <w:t>22. REDES SOCIALES, WHATSAPP Y CANALES DE TERCEROS</w:t>
      </w:r>
    </w:p>
    <w:p w14:paraId="0AE2BDF5" w14:textId="77777777" w:rsidR="00996806" w:rsidRPr="00996806" w:rsidRDefault="00996806" w:rsidP="00996806">
      <w:r w:rsidRPr="00996806">
        <w:t>Cuando el usuario contacte a BAS mediante WhatsApp, redes sociales, plataformas de videoconferencia u otros servicios de terceros:</w:t>
      </w:r>
    </w:p>
    <w:p w14:paraId="379E0D69" w14:textId="77777777" w:rsidR="00996806" w:rsidRPr="00996806" w:rsidRDefault="00996806" w:rsidP="00996806">
      <w:pPr>
        <w:numPr>
          <w:ilvl w:val="0"/>
          <w:numId w:val="32"/>
        </w:numPr>
      </w:pPr>
      <w:r w:rsidRPr="00996806">
        <w:t>El proveedor de la plataforma podrá tratar datos conforme a sus propias condiciones.</w:t>
      </w:r>
    </w:p>
    <w:p w14:paraId="457551D5" w14:textId="77777777" w:rsidR="00996806" w:rsidRPr="00996806" w:rsidRDefault="00996806" w:rsidP="00996806">
      <w:pPr>
        <w:numPr>
          <w:ilvl w:val="0"/>
          <w:numId w:val="32"/>
        </w:numPr>
      </w:pPr>
      <w:r w:rsidRPr="00996806">
        <w:t>BAS será responsable únicamente de los tratamientos que realice posteriormente sobre la información recibida.</w:t>
      </w:r>
    </w:p>
    <w:p w14:paraId="40D1264E" w14:textId="77777777" w:rsidR="00996806" w:rsidRPr="00996806" w:rsidRDefault="00996806" w:rsidP="00996806">
      <w:pPr>
        <w:numPr>
          <w:ilvl w:val="0"/>
          <w:numId w:val="32"/>
        </w:numPr>
      </w:pPr>
      <w:r w:rsidRPr="00996806">
        <w:t>El usuario deberá evitar compartir contraseñas, información sensible o documentos reservados por canales no habilitados para ello.</w:t>
      </w:r>
    </w:p>
    <w:p w14:paraId="32B75494" w14:textId="77777777" w:rsidR="00996806" w:rsidRPr="00996806" w:rsidRDefault="00996806" w:rsidP="00996806">
      <w:pPr>
        <w:numPr>
          <w:ilvl w:val="0"/>
          <w:numId w:val="32"/>
        </w:numPr>
      </w:pPr>
      <w:r w:rsidRPr="00996806">
        <w:t>BAS podrá trasladar la conversación a un canal corporativo más seguro cuando resulte necesario.</w:t>
      </w:r>
    </w:p>
    <w:p w14:paraId="3E348E3A" w14:textId="77777777" w:rsidR="00996806" w:rsidRPr="00996806" w:rsidRDefault="00996806" w:rsidP="00996806">
      <w:r w:rsidRPr="00996806">
        <w:t>La interacción pública en redes sociales podrá ser visible para otros usuarios según la configuración de cada plataforma.</w:t>
      </w:r>
    </w:p>
    <w:p w14:paraId="01412675" w14:textId="77777777" w:rsidR="00996806" w:rsidRPr="00996806" w:rsidRDefault="00996806" w:rsidP="00996806">
      <w:pPr>
        <w:rPr>
          <w:b/>
          <w:bCs/>
        </w:rPr>
      </w:pPr>
      <w:r w:rsidRPr="00996806">
        <w:rPr>
          <w:b/>
          <w:bCs/>
        </w:rPr>
        <w:t>23. ENLACES A TERCEROS</w:t>
      </w:r>
    </w:p>
    <w:p w14:paraId="3B6D12BF" w14:textId="77777777" w:rsidR="00996806" w:rsidRPr="00996806" w:rsidRDefault="00996806" w:rsidP="00996806">
      <w:r w:rsidRPr="00996806">
        <w:t>El portal puede contener enlaces a:</w:t>
      </w:r>
    </w:p>
    <w:p w14:paraId="627504B9" w14:textId="77777777" w:rsidR="00996806" w:rsidRPr="00996806" w:rsidRDefault="00996806" w:rsidP="00996806">
      <w:pPr>
        <w:numPr>
          <w:ilvl w:val="0"/>
          <w:numId w:val="33"/>
        </w:numPr>
      </w:pPr>
      <w:proofErr w:type="gramStart"/>
      <w:r w:rsidRPr="00996806">
        <w:t>Autoridades públicas</w:t>
      </w:r>
      <w:proofErr w:type="gramEnd"/>
      <w:r w:rsidRPr="00996806">
        <w:t>.</w:t>
      </w:r>
    </w:p>
    <w:p w14:paraId="3E43229F" w14:textId="77777777" w:rsidR="00996806" w:rsidRPr="00996806" w:rsidRDefault="00996806" w:rsidP="00996806">
      <w:pPr>
        <w:numPr>
          <w:ilvl w:val="0"/>
          <w:numId w:val="33"/>
        </w:numPr>
      </w:pPr>
      <w:r w:rsidRPr="00996806">
        <w:t>Organizaciones profesionales.</w:t>
      </w:r>
    </w:p>
    <w:p w14:paraId="3093F971" w14:textId="77777777" w:rsidR="00996806" w:rsidRPr="00996806" w:rsidRDefault="00996806" w:rsidP="00996806">
      <w:pPr>
        <w:numPr>
          <w:ilvl w:val="0"/>
          <w:numId w:val="33"/>
        </w:numPr>
      </w:pPr>
      <w:r w:rsidRPr="00996806">
        <w:t>Medios de comunicación.</w:t>
      </w:r>
    </w:p>
    <w:p w14:paraId="37D52910" w14:textId="77777777" w:rsidR="00996806" w:rsidRPr="00996806" w:rsidRDefault="00996806" w:rsidP="00996806">
      <w:pPr>
        <w:numPr>
          <w:ilvl w:val="0"/>
          <w:numId w:val="33"/>
        </w:numPr>
      </w:pPr>
      <w:r w:rsidRPr="00996806">
        <w:t>Clientes.</w:t>
      </w:r>
    </w:p>
    <w:p w14:paraId="07950975" w14:textId="77777777" w:rsidR="00996806" w:rsidRPr="00996806" w:rsidRDefault="00996806" w:rsidP="00996806">
      <w:pPr>
        <w:numPr>
          <w:ilvl w:val="0"/>
          <w:numId w:val="33"/>
        </w:numPr>
      </w:pPr>
      <w:r w:rsidRPr="00996806">
        <w:t>Aliados.</w:t>
      </w:r>
    </w:p>
    <w:p w14:paraId="7B987B48" w14:textId="77777777" w:rsidR="00996806" w:rsidRPr="00996806" w:rsidRDefault="00996806" w:rsidP="00996806">
      <w:pPr>
        <w:numPr>
          <w:ilvl w:val="0"/>
          <w:numId w:val="33"/>
        </w:numPr>
      </w:pPr>
      <w:r w:rsidRPr="00996806">
        <w:t>Proveedores.</w:t>
      </w:r>
    </w:p>
    <w:p w14:paraId="23BE78B0" w14:textId="77777777" w:rsidR="00996806" w:rsidRPr="00996806" w:rsidRDefault="00996806" w:rsidP="00996806">
      <w:pPr>
        <w:numPr>
          <w:ilvl w:val="0"/>
          <w:numId w:val="33"/>
        </w:numPr>
      </w:pPr>
      <w:r w:rsidRPr="00996806">
        <w:t>Redes sociales.</w:t>
      </w:r>
    </w:p>
    <w:p w14:paraId="5D28B168" w14:textId="77777777" w:rsidR="00996806" w:rsidRPr="00996806" w:rsidRDefault="00996806" w:rsidP="00996806">
      <w:pPr>
        <w:numPr>
          <w:ilvl w:val="0"/>
          <w:numId w:val="33"/>
        </w:numPr>
      </w:pPr>
      <w:r w:rsidRPr="00996806">
        <w:t>Plataformas externas.</w:t>
      </w:r>
    </w:p>
    <w:p w14:paraId="7D2AC8D5" w14:textId="77777777" w:rsidR="00996806" w:rsidRPr="00996806" w:rsidRDefault="00996806" w:rsidP="00996806">
      <w:r w:rsidRPr="00996806">
        <w:t>BAS no controla las políticas de privacidad, seguridad o contenidos de terceros. Se recomienda revisar sus condiciones antes de proporcionar datos personales.</w:t>
      </w:r>
    </w:p>
    <w:p w14:paraId="6D677C5A" w14:textId="77777777" w:rsidR="00996806" w:rsidRPr="00996806" w:rsidRDefault="00996806" w:rsidP="00996806">
      <w:pPr>
        <w:rPr>
          <w:b/>
          <w:bCs/>
        </w:rPr>
      </w:pPr>
      <w:r w:rsidRPr="00996806">
        <w:rPr>
          <w:b/>
          <w:bCs/>
        </w:rPr>
        <w:lastRenderedPageBreak/>
        <w:t>24. EXACTITUD Y RESPONSABILIDAD DEL USUARIO</w:t>
      </w:r>
    </w:p>
    <w:p w14:paraId="361A74F8" w14:textId="77777777" w:rsidR="00996806" w:rsidRPr="00996806" w:rsidRDefault="00996806" w:rsidP="00996806">
      <w:r w:rsidRPr="00996806">
        <w:t>El usuario garantiza que:</w:t>
      </w:r>
    </w:p>
    <w:p w14:paraId="300613B4" w14:textId="77777777" w:rsidR="00996806" w:rsidRPr="00996806" w:rsidRDefault="00996806" w:rsidP="00996806">
      <w:pPr>
        <w:numPr>
          <w:ilvl w:val="0"/>
          <w:numId w:val="34"/>
        </w:numPr>
      </w:pPr>
      <w:r w:rsidRPr="00996806">
        <w:t>Los datos proporcionados son verdaderos y actualizados.</w:t>
      </w:r>
    </w:p>
    <w:p w14:paraId="742EB069" w14:textId="77777777" w:rsidR="00996806" w:rsidRPr="00996806" w:rsidRDefault="00996806" w:rsidP="00996806">
      <w:pPr>
        <w:numPr>
          <w:ilvl w:val="0"/>
          <w:numId w:val="34"/>
        </w:numPr>
      </w:pPr>
      <w:r w:rsidRPr="00996806">
        <w:t>Tiene autorización para comunicar información de terceros.</w:t>
      </w:r>
    </w:p>
    <w:p w14:paraId="3E32AC0C" w14:textId="77777777" w:rsidR="00996806" w:rsidRPr="00996806" w:rsidRDefault="00996806" w:rsidP="00996806">
      <w:pPr>
        <w:numPr>
          <w:ilvl w:val="0"/>
          <w:numId w:val="34"/>
        </w:numPr>
      </w:pPr>
      <w:r w:rsidRPr="00996806">
        <w:t>No suplantará identidades.</w:t>
      </w:r>
    </w:p>
    <w:p w14:paraId="38FF2499" w14:textId="77777777" w:rsidR="00996806" w:rsidRPr="00996806" w:rsidRDefault="00996806" w:rsidP="00996806">
      <w:pPr>
        <w:numPr>
          <w:ilvl w:val="0"/>
          <w:numId w:val="34"/>
        </w:numPr>
      </w:pPr>
      <w:r w:rsidRPr="00996806">
        <w:t>No incorporará información ilícita.</w:t>
      </w:r>
    </w:p>
    <w:p w14:paraId="2F2BCC10" w14:textId="77777777" w:rsidR="00996806" w:rsidRPr="00996806" w:rsidRDefault="00996806" w:rsidP="00996806">
      <w:pPr>
        <w:numPr>
          <w:ilvl w:val="0"/>
          <w:numId w:val="34"/>
        </w:numPr>
      </w:pPr>
      <w:r w:rsidRPr="00996806">
        <w:t>Mantendrá protegidas sus credenciales.</w:t>
      </w:r>
    </w:p>
    <w:p w14:paraId="3E404A6B" w14:textId="77777777" w:rsidR="00996806" w:rsidRPr="00996806" w:rsidRDefault="00996806" w:rsidP="00996806">
      <w:pPr>
        <w:numPr>
          <w:ilvl w:val="0"/>
          <w:numId w:val="34"/>
        </w:numPr>
      </w:pPr>
      <w:r w:rsidRPr="00996806">
        <w:t>Informará cambios relevantes.</w:t>
      </w:r>
    </w:p>
    <w:p w14:paraId="4373C516" w14:textId="77777777" w:rsidR="00996806" w:rsidRPr="00996806" w:rsidRDefault="00996806" w:rsidP="00996806">
      <w:pPr>
        <w:numPr>
          <w:ilvl w:val="0"/>
          <w:numId w:val="34"/>
        </w:numPr>
      </w:pPr>
      <w:r w:rsidRPr="00996806">
        <w:t>Utilizará los aplicativos de acuerdo con las condiciones contratadas.</w:t>
      </w:r>
    </w:p>
    <w:p w14:paraId="4B5CAB24" w14:textId="77777777" w:rsidR="00996806" w:rsidRPr="00996806" w:rsidRDefault="00996806" w:rsidP="00996806">
      <w:pPr>
        <w:numPr>
          <w:ilvl w:val="0"/>
          <w:numId w:val="34"/>
        </w:numPr>
      </w:pPr>
      <w:r w:rsidRPr="00996806">
        <w:t>Cumplirá sus propias obligaciones como responsable del tratamiento cuando corresponda.</w:t>
      </w:r>
    </w:p>
    <w:p w14:paraId="3D1E6F3A" w14:textId="77777777" w:rsidR="00996806" w:rsidRPr="00996806" w:rsidRDefault="00996806" w:rsidP="00996806">
      <w:r w:rsidRPr="00996806">
        <w:t>BAS podrá suspender accesos, solicitar correcciones o eliminar información manifiestamente ilícita, inexacta o incorporada sin autorización.</w:t>
      </w:r>
    </w:p>
    <w:p w14:paraId="539DD42B" w14:textId="77777777" w:rsidR="00996806" w:rsidRPr="00996806" w:rsidRDefault="00996806" w:rsidP="00996806">
      <w:pPr>
        <w:rPr>
          <w:b/>
          <w:bCs/>
        </w:rPr>
      </w:pPr>
      <w:r w:rsidRPr="00996806">
        <w:rPr>
          <w:b/>
          <w:bCs/>
        </w:rPr>
        <w:t>25. CONFIDENCIALIDAD</w:t>
      </w:r>
    </w:p>
    <w:p w14:paraId="68E15620" w14:textId="77777777" w:rsidR="00996806" w:rsidRPr="00996806" w:rsidRDefault="00996806" w:rsidP="00996806">
      <w:r w:rsidRPr="00996806">
        <w:t>El personal, consultores, proveedores y aliados que accedan a datos personales estarán sujetos a obligaciones de confidencialidad.</w:t>
      </w:r>
    </w:p>
    <w:p w14:paraId="27B20808" w14:textId="77777777" w:rsidR="00996806" w:rsidRPr="00996806" w:rsidRDefault="00996806" w:rsidP="00996806">
      <w:r w:rsidRPr="00996806">
        <w:t>Dichas obligaciones continuarán incluso después de finalizar la relación laboral, profesional o contractual.</w:t>
      </w:r>
    </w:p>
    <w:p w14:paraId="73EADECA" w14:textId="77777777" w:rsidR="00996806" w:rsidRPr="00996806" w:rsidRDefault="00996806" w:rsidP="00996806">
      <w:r w:rsidRPr="00996806">
        <w:t>La información empresarial o financiera de los clientes será tratada bajo los acuerdos de confidencialidad y contratos aplicables, sin perjuicio de las obligaciones legales de revelación ante autoridades competentes.</w:t>
      </w:r>
    </w:p>
    <w:p w14:paraId="1471DAF4" w14:textId="77777777" w:rsidR="00996806" w:rsidRPr="00996806" w:rsidRDefault="00996806" w:rsidP="00996806">
      <w:pPr>
        <w:rPr>
          <w:b/>
          <w:bCs/>
        </w:rPr>
      </w:pPr>
      <w:r w:rsidRPr="00996806">
        <w:rPr>
          <w:b/>
          <w:bCs/>
        </w:rPr>
        <w:t>26. DELEGADO DE PROTECCIÓN DE DATOS</w:t>
      </w:r>
    </w:p>
    <w:p w14:paraId="6EE987F2" w14:textId="77777777" w:rsidR="00996806" w:rsidRPr="00996806" w:rsidRDefault="00996806" w:rsidP="00996806">
      <w:r w:rsidRPr="00996806">
        <w:t>BAS evaluará periódicamente si sus actividades requieren la designación obligatoria de un delegado de protección de datos, considerando:</w:t>
      </w:r>
    </w:p>
    <w:p w14:paraId="10114FCB" w14:textId="77777777" w:rsidR="00996806" w:rsidRPr="00996806" w:rsidRDefault="00996806" w:rsidP="00996806">
      <w:pPr>
        <w:numPr>
          <w:ilvl w:val="0"/>
          <w:numId w:val="35"/>
        </w:numPr>
      </w:pPr>
      <w:r w:rsidRPr="00996806">
        <w:t>La naturaleza de los tratamientos.</w:t>
      </w:r>
    </w:p>
    <w:p w14:paraId="032EE269" w14:textId="77777777" w:rsidR="00996806" w:rsidRPr="00996806" w:rsidRDefault="00996806" w:rsidP="00996806">
      <w:pPr>
        <w:numPr>
          <w:ilvl w:val="0"/>
          <w:numId w:val="35"/>
        </w:numPr>
      </w:pPr>
      <w:r w:rsidRPr="00996806">
        <w:t>La observación habitual y sistemática de personas.</w:t>
      </w:r>
    </w:p>
    <w:p w14:paraId="38B08A72" w14:textId="77777777" w:rsidR="00996806" w:rsidRPr="00996806" w:rsidRDefault="00996806" w:rsidP="00996806">
      <w:pPr>
        <w:numPr>
          <w:ilvl w:val="0"/>
          <w:numId w:val="35"/>
        </w:numPr>
      </w:pPr>
      <w:r w:rsidRPr="00996806">
        <w:t>La utilización de datos sensibles.</w:t>
      </w:r>
    </w:p>
    <w:p w14:paraId="67BC0903" w14:textId="77777777" w:rsidR="00996806" w:rsidRPr="00996806" w:rsidRDefault="00996806" w:rsidP="00996806">
      <w:pPr>
        <w:numPr>
          <w:ilvl w:val="0"/>
          <w:numId w:val="35"/>
        </w:numPr>
      </w:pPr>
      <w:r w:rsidRPr="00996806">
        <w:t>La escala de las operaciones.</w:t>
      </w:r>
    </w:p>
    <w:p w14:paraId="33B2A184" w14:textId="77777777" w:rsidR="00996806" w:rsidRPr="00996806" w:rsidRDefault="00996806" w:rsidP="00996806">
      <w:pPr>
        <w:numPr>
          <w:ilvl w:val="0"/>
          <w:numId w:val="35"/>
        </w:numPr>
      </w:pPr>
      <w:r w:rsidRPr="00996806">
        <w:lastRenderedPageBreak/>
        <w:t>Los riesgos para los titulares.</w:t>
      </w:r>
    </w:p>
    <w:p w14:paraId="66EB0E3B" w14:textId="77777777" w:rsidR="00996806" w:rsidRPr="00996806" w:rsidRDefault="00996806" w:rsidP="00996806">
      <w:pPr>
        <w:numPr>
          <w:ilvl w:val="0"/>
          <w:numId w:val="35"/>
        </w:numPr>
      </w:pPr>
      <w:r w:rsidRPr="00996806">
        <w:t>Los criterios definidos por la Superintendencia.</w:t>
      </w:r>
    </w:p>
    <w:p w14:paraId="628DDFFF" w14:textId="77777777" w:rsidR="00996806" w:rsidRPr="00996806" w:rsidRDefault="00996806" w:rsidP="00996806">
      <w:r w:rsidRPr="00996806">
        <w:t>Cuando la designación sea obligatoria o BAS la adopte voluntariamente, publicará y registrará los datos de contacto correspondientes.</w:t>
      </w:r>
    </w:p>
    <w:p w14:paraId="77D72F6C" w14:textId="77777777" w:rsidR="00996806" w:rsidRPr="00996806" w:rsidRDefault="00996806" w:rsidP="00996806">
      <w:r w:rsidRPr="00996806">
        <w:t xml:space="preserve">Mientras se habilita un canal especializado, las solicitudes podrán presentarse a través de </w:t>
      </w:r>
      <w:hyperlink r:id="rId8" w:history="1">
        <w:r w:rsidRPr="00996806">
          <w:rPr>
            <w:rStyle w:val="Hipervnculo"/>
          </w:rPr>
          <w:t>info@bas.ec</w:t>
        </w:r>
      </w:hyperlink>
      <w:r w:rsidRPr="00996806">
        <w:t>.</w:t>
      </w:r>
    </w:p>
    <w:p w14:paraId="154330C2" w14:textId="77777777" w:rsidR="00996806" w:rsidRPr="00996806" w:rsidRDefault="00996806" w:rsidP="00996806">
      <w:r w:rsidRPr="00996806">
        <w:t>La designación, funciones, independencia y registro del delegado se sujetarán a la normativa vigente.</w:t>
      </w:r>
    </w:p>
    <w:p w14:paraId="4DB232F4" w14:textId="77777777" w:rsidR="00996806" w:rsidRPr="00996806" w:rsidRDefault="00996806" w:rsidP="00996806">
      <w:pPr>
        <w:rPr>
          <w:b/>
          <w:bCs/>
        </w:rPr>
      </w:pPr>
      <w:r w:rsidRPr="00996806">
        <w:rPr>
          <w:b/>
          <w:bCs/>
        </w:rPr>
        <w:t>27. EVALUACIONES DE RIESGO E IMPACTO</w:t>
      </w:r>
    </w:p>
    <w:p w14:paraId="4859A87C" w14:textId="77777777" w:rsidR="00996806" w:rsidRPr="00996806" w:rsidRDefault="00996806" w:rsidP="00996806">
      <w:r w:rsidRPr="00996806">
        <w:t>BAS realizará evaluaciones de riesgos y, cuando corresponda, evaluaciones de impacto relativas a la protección de datos antes de implementar tratamientos que puedan generar alto riesgo, especialmente cuando involucren:</w:t>
      </w:r>
    </w:p>
    <w:p w14:paraId="32A181D4" w14:textId="77777777" w:rsidR="00996806" w:rsidRPr="00996806" w:rsidRDefault="00996806" w:rsidP="00996806">
      <w:pPr>
        <w:numPr>
          <w:ilvl w:val="0"/>
          <w:numId w:val="36"/>
        </w:numPr>
      </w:pPr>
      <w:r w:rsidRPr="00996806">
        <w:t>Datos sensibles.</w:t>
      </w:r>
    </w:p>
    <w:p w14:paraId="78FE6141" w14:textId="77777777" w:rsidR="00996806" w:rsidRPr="00996806" w:rsidRDefault="00996806" w:rsidP="00996806">
      <w:pPr>
        <w:numPr>
          <w:ilvl w:val="0"/>
          <w:numId w:val="36"/>
        </w:numPr>
      </w:pPr>
      <w:r w:rsidRPr="00996806">
        <w:t>Tratamiento a gran escala.</w:t>
      </w:r>
    </w:p>
    <w:p w14:paraId="51E5E024" w14:textId="77777777" w:rsidR="00996806" w:rsidRPr="00996806" w:rsidRDefault="00996806" w:rsidP="00996806">
      <w:pPr>
        <w:numPr>
          <w:ilvl w:val="0"/>
          <w:numId w:val="36"/>
        </w:numPr>
      </w:pPr>
      <w:r w:rsidRPr="00996806">
        <w:t>Monitoreo sistemático.</w:t>
      </w:r>
    </w:p>
    <w:p w14:paraId="7AD4A3B6" w14:textId="77777777" w:rsidR="00996806" w:rsidRPr="00996806" w:rsidRDefault="00996806" w:rsidP="00996806">
      <w:pPr>
        <w:numPr>
          <w:ilvl w:val="0"/>
          <w:numId w:val="36"/>
        </w:numPr>
      </w:pPr>
      <w:r w:rsidRPr="00996806">
        <w:t>Inteligencia artificial.</w:t>
      </w:r>
    </w:p>
    <w:p w14:paraId="4A9966C4" w14:textId="77777777" w:rsidR="00996806" w:rsidRPr="00996806" w:rsidRDefault="00996806" w:rsidP="00996806">
      <w:pPr>
        <w:numPr>
          <w:ilvl w:val="0"/>
          <w:numId w:val="36"/>
        </w:numPr>
      </w:pPr>
      <w:r w:rsidRPr="00996806">
        <w:t>Decisiones automatizadas.</w:t>
      </w:r>
    </w:p>
    <w:p w14:paraId="7A084B89" w14:textId="77777777" w:rsidR="00996806" w:rsidRPr="00996806" w:rsidRDefault="00996806" w:rsidP="00996806">
      <w:pPr>
        <w:numPr>
          <w:ilvl w:val="0"/>
          <w:numId w:val="36"/>
        </w:numPr>
      </w:pPr>
      <w:r w:rsidRPr="00996806">
        <w:t>Perfilamiento.</w:t>
      </w:r>
    </w:p>
    <w:p w14:paraId="2B46BAE9" w14:textId="77777777" w:rsidR="00996806" w:rsidRPr="00996806" w:rsidRDefault="00996806" w:rsidP="00996806">
      <w:pPr>
        <w:numPr>
          <w:ilvl w:val="0"/>
          <w:numId w:val="36"/>
        </w:numPr>
      </w:pPr>
      <w:r w:rsidRPr="00996806">
        <w:t>Nuevas tecnologías.</w:t>
      </w:r>
    </w:p>
    <w:p w14:paraId="537D4519" w14:textId="77777777" w:rsidR="00996806" w:rsidRPr="00996806" w:rsidRDefault="00996806" w:rsidP="00996806">
      <w:pPr>
        <w:numPr>
          <w:ilvl w:val="0"/>
          <w:numId w:val="36"/>
        </w:numPr>
      </w:pPr>
      <w:r w:rsidRPr="00996806">
        <w:t>Integración masiva de bases de datos.</w:t>
      </w:r>
    </w:p>
    <w:p w14:paraId="07D0C2BA" w14:textId="77777777" w:rsidR="00996806" w:rsidRPr="00996806" w:rsidRDefault="00996806" w:rsidP="00996806">
      <w:pPr>
        <w:numPr>
          <w:ilvl w:val="0"/>
          <w:numId w:val="36"/>
        </w:numPr>
      </w:pPr>
      <w:r w:rsidRPr="00996806">
        <w:t>Información financiera vinculada con personas.</w:t>
      </w:r>
    </w:p>
    <w:p w14:paraId="6ECB0999" w14:textId="77777777" w:rsidR="00996806" w:rsidRPr="00996806" w:rsidRDefault="00996806" w:rsidP="00996806">
      <w:pPr>
        <w:numPr>
          <w:ilvl w:val="0"/>
          <w:numId w:val="36"/>
        </w:numPr>
      </w:pPr>
      <w:r w:rsidRPr="00996806">
        <w:t>Menores de edad.</w:t>
      </w:r>
    </w:p>
    <w:p w14:paraId="7E3C1CFA" w14:textId="77777777" w:rsidR="00996806" w:rsidRPr="00996806" w:rsidRDefault="00996806" w:rsidP="00996806">
      <w:pPr>
        <w:numPr>
          <w:ilvl w:val="0"/>
          <w:numId w:val="36"/>
        </w:numPr>
      </w:pPr>
      <w:r w:rsidRPr="00996806">
        <w:t>Transferencias internacionales de alto riesgo.</w:t>
      </w:r>
    </w:p>
    <w:p w14:paraId="6330A053" w14:textId="77777777" w:rsidR="00996806" w:rsidRPr="00996806" w:rsidRDefault="00996806" w:rsidP="00996806">
      <w:r w:rsidRPr="00996806">
        <w:t>Las medidas adoptadas serán revisadas periódicamente y se documentarán conforme al principio de responsabilidad proactiva.</w:t>
      </w:r>
    </w:p>
    <w:p w14:paraId="5B837395" w14:textId="77777777" w:rsidR="00996806" w:rsidRPr="00996806" w:rsidRDefault="00996806" w:rsidP="00996806">
      <w:pPr>
        <w:rPr>
          <w:b/>
          <w:bCs/>
        </w:rPr>
      </w:pPr>
      <w:r w:rsidRPr="00996806">
        <w:rPr>
          <w:b/>
          <w:bCs/>
        </w:rPr>
        <w:t>28. REGISTRO DE ACTIVIDADES DE TRATAMIENTO</w:t>
      </w:r>
    </w:p>
    <w:p w14:paraId="5CF5F664" w14:textId="77777777" w:rsidR="00996806" w:rsidRPr="00996806" w:rsidRDefault="00996806" w:rsidP="00996806">
      <w:r w:rsidRPr="00996806">
        <w:t>BAS mantendrá, cuando corresponda, un Registro de Actividades de Tratamiento que documente:</w:t>
      </w:r>
    </w:p>
    <w:p w14:paraId="62FA3D4E" w14:textId="77777777" w:rsidR="00996806" w:rsidRPr="00996806" w:rsidRDefault="00996806" w:rsidP="00996806">
      <w:pPr>
        <w:numPr>
          <w:ilvl w:val="0"/>
          <w:numId w:val="37"/>
        </w:numPr>
      </w:pPr>
      <w:r w:rsidRPr="00996806">
        <w:lastRenderedPageBreak/>
        <w:t>Finalidades.</w:t>
      </w:r>
    </w:p>
    <w:p w14:paraId="350ED784" w14:textId="77777777" w:rsidR="00996806" w:rsidRPr="00996806" w:rsidRDefault="00996806" w:rsidP="00996806">
      <w:pPr>
        <w:numPr>
          <w:ilvl w:val="0"/>
          <w:numId w:val="37"/>
        </w:numPr>
      </w:pPr>
      <w:r w:rsidRPr="00996806">
        <w:t>Categorías de titulares.</w:t>
      </w:r>
    </w:p>
    <w:p w14:paraId="156EB84D" w14:textId="77777777" w:rsidR="00996806" w:rsidRPr="00996806" w:rsidRDefault="00996806" w:rsidP="00996806">
      <w:pPr>
        <w:numPr>
          <w:ilvl w:val="0"/>
          <w:numId w:val="37"/>
        </w:numPr>
      </w:pPr>
      <w:r w:rsidRPr="00996806">
        <w:t>Categorías de datos.</w:t>
      </w:r>
    </w:p>
    <w:p w14:paraId="53A1112D" w14:textId="77777777" w:rsidR="00996806" w:rsidRPr="00996806" w:rsidRDefault="00996806" w:rsidP="00996806">
      <w:pPr>
        <w:numPr>
          <w:ilvl w:val="0"/>
          <w:numId w:val="37"/>
        </w:numPr>
      </w:pPr>
      <w:r w:rsidRPr="00996806">
        <w:t>Bases jurídicas.</w:t>
      </w:r>
    </w:p>
    <w:p w14:paraId="651CD5D2" w14:textId="77777777" w:rsidR="00996806" w:rsidRPr="00996806" w:rsidRDefault="00996806" w:rsidP="00996806">
      <w:pPr>
        <w:numPr>
          <w:ilvl w:val="0"/>
          <w:numId w:val="37"/>
        </w:numPr>
      </w:pPr>
      <w:r w:rsidRPr="00996806">
        <w:t>Destinatarios.</w:t>
      </w:r>
    </w:p>
    <w:p w14:paraId="1E43B767" w14:textId="77777777" w:rsidR="00996806" w:rsidRPr="00996806" w:rsidRDefault="00996806" w:rsidP="00996806">
      <w:pPr>
        <w:numPr>
          <w:ilvl w:val="0"/>
          <w:numId w:val="37"/>
        </w:numPr>
      </w:pPr>
      <w:r w:rsidRPr="00996806">
        <w:t>Transferencias.</w:t>
      </w:r>
    </w:p>
    <w:p w14:paraId="26DFA34A" w14:textId="77777777" w:rsidR="00996806" w:rsidRPr="00996806" w:rsidRDefault="00996806" w:rsidP="00996806">
      <w:pPr>
        <w:numPr>
          <w:ilvl w:val="0"/>
          <w:numId w:val="37"/>
        </w:numPr>
      </w:pPr>
      <w:r w:rsidRPr="00996806">
        <w:t>Plazos de conservación.</w:t>
      </w:r>
    </w:p>
    <w:p w14:paraId="6C88228D" w14:textId="77777777" w:rsidR="00996806" w:rsidRPr="00996806" w:rsidRDefault="00996806" w:rsidP="00996806">
      <w:pPr>
        <w:numPr>
          <w:ilvl w:val="0"/>
          <w:numId w:val="37"/>
        </w:numPr>
      </w:pPr>
      <w:r w:rsidRPr="00996806">
        <w:t>Medidas de seguridad.</w:t>
      </w:r>
    </w:p>
    <w:p w14:paraId="3DA25ECE" w14:textId="77777777" w:rsidR="00996806" w:rsidRPr="00996806" w:rsidRDefault="00996806" w:rsidP="00996806">
      <w:pPr>
        <w:numPr>
          <w:ilvl w:val="0"/>
          <w:numId w:val="37"/>
        </w:numPr>
      </w:pPr>
      <w:r w:rsidRPr="00996806">
        <w:t>Responsables internos.</w:t>
      </w:r>
    </w:p>
    <w:p w14:paraId="191BC7C0" w14:textId="77777777" w:rsidR="00996806" w:rsidRPr="00996806" w:rsidRDefault="00996806" w:rsidP="00996806">
      <w:pPr>
        <w:numPr>
          <w:ilvl w:val="0"/>
          <w:numId w:val="37"/>
        </w:numPr>
      </w:pPr>
      <w:r w:rsidRPr="00996806">
        <w:t xml:space="preserve">Encargados y </w:t>
      </w:r>
      <w:proofErr w:type="spellStart"/>
      <w:r w:rsidRPr="00996806">
        <w:t>subencargados</w:t>
      </w:r>
      <w:proofErr w:type="spellEnd"/>
      <w:r w:rsidRPr="00996806">
        <w:t>.</w:t>
      </w:r>
    </w:p>
    <w:p w14:paraId="59CACC18" w14:textId="77777777" w:rsidR="00996806" w:rsidRPr="00996806" w:rsidRDefault="00996806" w:rsidP="00996806">
      <w:pPr>
        <w:numPr>
          <w:ilvl w:val="0"/>
          <w:numId w:val="37"/>
        </w:numPr>
      </w:pPr>
      <w:r w:rsidRPr="00996806">
        <w:t>Evaluaciones de riesgo.</w:t>
      </w:r>
    </w:p>
    <w:p w14:paraId="54048929" w14:textId="77777777" w:rsidR="00996806" w:rsidRPr="00996806" w:rsidRDefault="00996806" w:rsidP="00996806">
      <w:pPr>
        <w:numPr>
          <w:ilvl w:val="0"/>
          <w:numId w:val="37"/>
        </w:numPr>
      </w:pPr>
      <w:r w:rsidRPr="00996806">
        <w:t>Incidentes.</w:t>
      </w:r>
    </w:p>
    <w:p w14:paraId="4D0EDEEF" w14:textId="77777777" w:rsidR="00996806" w:rsidRPr="00996806" w:rsidRDefault="00996806" w:rsidP="00996806">
      <w:pPr>
        <w:numPr>
          <w:ilvl w:val="0"/>
          <w:numId w:val="37"/>
        </w:numPr>
      </w:pPr>
      <w:r w:rsidRPr="00996806">
        <w:t>Aplicativos o sistemas utilizados.</w:t>
      </w:r>
    </w:p>
    <w:p w14:paraId="4E8B4606" w14:textId="77777777" w:rsidR="00996806" w:rsidRPr="00996806" w:rsidRDefault="00996806" w:rsidP="00996806">
      <w:r w:rsidRPr="00996806">
        <w:t>Este registro será actualizado cuando se incorporen nuevos procesos, proveedores, servicios o tecnologías.</w:t>
      </w:r>
    </w:p>
    <w:p w14:paraId="500A2DCB" w14:textId="77777777" w:rsidR="00996806" w:rsidRPr="00996806" w:rsidRDefault="00996806" w:rsidP="00996806">
      <w:pPr>
        <w:rPr>
          <w:b/>
          <w:bCs/>
        </w:rPr>
      </w:pPr>
      <w:r w:rsidRPr="00996806">
        <w:rPr>
          <w:b/>
          <w:bCs/>
        </w:rPr>
        <w:t>29. MODIFICACIONES DE LA POLÍTICA</w:t>
      </w:r>
    </w:p>
    <w:p w14:paraId="318BA7E1" w14:textId="77777777" w:rsidR="00996806" w:rsidRPr="00996806" w:rsidRDefault="00996806" w:rsidP="00996806">
      <w:r w:rsidRPr="00996806">
        <w:t>BAS podrá actualizar esta Política para reflejar:</w:t>
      </w:r>
    </w:p>
    <w:p w14:paraId="55B42220" w14:textId="77777777" w:rsidR="00996806" w:rsidRPr="00996806" w:rsidRDefault="00996806" w:rsidP="00996806">
      <w:pPr>
        <w:numPr>
          <w:ilvl w:val="0"/>
          <w:numId w:val="38"/>
        </w:numPr>
      </w:pPr>
      <w:r w:rsidRPr="00996806">
        <w:t>Cambios normativos.</w:t>
      </w:r>
    </w:p>
    <w:p w14:paraId="7A8E1916" w14:textId="77777777" w:rsidR="00996806" w:rsidRPr="00996806" w:rsidRDefault="00996806" w:rsidP="00996806">
      <w:pPr>
        <w:numPr>
          <w:ilvl w:val="0"/>
          <w:numId w:val="38"/>
        </w:numPr>
      </w:pPr>
      <w:r w:rsidRPr="00996806">
        <w:t>Nuevas resoluciones de la autoridad.</w:t>
      </w:r>
    </w:p>
    <w:p w14:paraId="38655DAC" w14:textId="77777777" w:rsidR="00996806" w:rsidRPr="00996806" w:rsidRDefault="00996806" w:rsidP="00996806">
      <w:pPr>
        <w:numPr>
          <w:ilvl w:val="0"/>
          <w:numId w:val="38"/>
        </w:numPr>
      </w:pPr>
      <w:r w:rsidRPr="00996806">
        <w:t>Cambios en sus servicios.</w:t>
      </w:r>
    </w:p>
    <w:p w14:paraId="23C772EB" w14:textId="77777777" w:rsidR="00996806" w:rsidRPr="00996806" w:rsidRDefault="00996806" w:rsidP="00996806">
      <w:pPr>
        <w:numPr>
          <w:ilvl w:val="0"/>
          <w:numId w:val="38"/>
        </w:numPr>
      </w:pPr>
      <w:r w:rsidRPr="00996806">
        <w:t>Nuevos aplicativos.</w:t>
      </w:r>
    </w:p>
    <w:p w14:paraId="35905645" w14:textId="77777777" w:rsidR="00996806" w:rsidRPr="00996806" w:rsidRDefault="00996806" w:rsidP="00996806">
      <w:pPr>
        <w:numPr>
          <w:ilvl w:val="0"/>
          <w:numId w:val="38"/>
        </w:numPr>
      </w:pPr>
      <w:r w:rsidRPr="00996806">
        <w:t>Incorporación de proveedores.</w:t>
      </w:r>
    </w:p>
    <w:p w14:paraId="7D4A780B" w14:textId="77777777" w:rsidR="00996806" w:rsidRPr="00996806" w:rsidRDefault="00996806" w:rsidP="00996806">
      <w:pPr>
        <w:numPr>
          <w:ilvl w:val="0"/>
          <w:numId w:val="38"/>
        </w:numPr>
      </w:pPr>
      <w:r w:rsidRPr="00996806">
        <w:t>Cambios tecnológicos.</w:t>
      </w:r>
    </w:p>
    <w:p w14:paraId="2CEC3C2D" w14:textId="77777777" w:rsidR="00996806" w:rsidRPr="00996806" w:rsidRDefault="00996806" w:rsidP="00996806">
      <w:pPr>
        <w:numPr>
          <w:ilvl w:val="0"/>
          <w:numId w:val="38"/>
        </w:numPr>
      </w:pPr>
      <w:r w:rsidRPr="00996806">
        <w:t>Nuevas finalidades.</w:t>
      </w:r>
    </w:p>
    <w:p w14:paraId="7DCD5FB0" w14:textId="77777777" w:rsidR="00996806" w:rsidRPr="00996806" w:rsidRDefault="00996806" w:rsidP="00996806">
      <w:pPr>
        <w:numPr>
          <w:ilvl w:val="0"/>
          <w:numId w:val="38"/>
        </w:numPr>
      </w:pPr>
      <w:r w:rsidRPr="00996806">
        <w:t>Mejoras de seguridad.</w:t>
      </w:r>
    </w:p>
    <w:p w14:paraId="4ADCDEDE" w14:textId="77777777" w:rsidR="00996806" w:rsidRPr="00996806" w:rsidRDefault="00996806" w:rsidP="00996806">
      <w:r w:rsidRPr="00996806">
        <w:t>La versión vigente indicará su fecha de actualización.</w:t>
      </w:r>
    </w:p>
    <w:p w14:paraId="165ED546" w14:textId="77777777" w:rsidR="00996806" w:rsidRPr="00996806" w:rsidRDefault="00996806" w:rsidP="00996806">
      <w:r w:rsidRPr="00996806">
        <w:lastRenderedPageBreak/>
        <w:t>Cuando un cambio afecte sustancialmente los derechos de los titulares o modifique una finalidad basada en consentimiento, BAS proporcionará información adicional y solicitará una nueva autorización cuando corresponda.</w:t>
      </w:r>
    </w:p>
    <w:p w14:paraId="4F28A41D" w14:textId="77777777" w:rsidR="00996806" w:rsidRPr="00996806" w:rsidRDefault="00996806" w:rsidP="00996806">
      <w:pPr>
        <w:rPr>
          <w:b/>
          <w:bCs/>
        </w:rPr>
      </w:pPr>
      <w:r w:rsidRPr="00996806">
        <w:rPr>
          <w:b/>
          <w:bCs/>
        </w:rPr>
        <w:t>30. AUSENCIA DE CONSENTIMIENTO IMPLÍCITO</w:t>
      </w:r>
    </w:p>
    <w:p w14:paraId="652CC386" w14:textId="77777777" w:rsidR="00996806" w:rsidRPr="00996806" w:rsidRDefault="00996806" w:rsidP="00996806">
      <w:r w:rsidRPr="00996806">
        <w:t>La disponibilidad de esta Política no significa que BAS considere aceptados todos los tratamientos por el solo hecho de visitar el portal.</w:t>
      </w:r>
    </w:p>
    <w:p w14:paraId="0155E777" w14:textId="77777777" w:rsidR="00996806" w:rsidRPr="00996806" w:rsidRDefault="00996806" w:rsidP="00996806">
      <w:r w:rsidRPr="00996806">
        <w:t>Cuando el consentimiento sea la base jurídica aplicable, se solicitará mediante una acción afirmativa separada, clara y verificable.</w:t>
      </w:r>
    </w:p>
    <w:p w14:paraId="579D7667" w14:textId="77777777" w:rsidR="00996806" w:rsidRPr="00996806" w:rsidRDefault="00996806" w:rsidP="00996806">
      <w:r w:rsidRPr="00996806">
        <w:t>La aceptación de términos contractuales, la autorización para marketing, el uso de cookies no necesarias y la publicación de testimonios deberán gestionarse de forma diferenciada cuando corresponda.</w:t>
      </w:r>
    </w:p>
    <w:p w14:paraId="4ED433C5" w14:textId="77777777" w:rsidR="00996806" w:rsidRPr="00996806" w:rsidRDefault="00996806" w:rsidP="00996806">
      <w:pPr>
        <w:rPr>
          <w:b/>
          <w:bCs/>
        </w:rPr>
      </w:pPr>
      <w:r w:rsidRPr="00996806">
        <w:rPr>
          <w:b/>
          <w:bCs/>
        </w:rPr>
        <w:t>31. CONTACTO</w:t>
      </w:r>
    </w:p>
    <w:p w14:paraId="3DD2F684" w14:textId="77777777" w:rsidR="00996806" w:rsidRPr="00996806" w:rsidRDefault="00996806" w:rsidP="00996806">
      <w:r w:rsidRPr="00996806">
        <w:t>Para preguntas, solicitudes o reclamos relacionados con esta Política o con el tratamiento de datos personales, el titular podrá comunicarse con:</w:t>
      </w:r>
    </w:p>
    <w:p w14:paraId="6147F9A5" w14:textId="08281CB9" w:rsidR="00996806" w:rsidRPr="00996806" w:rsidRDefault="00996806" w:rsidP="00996806">
      <w:r w:rsidRPr="00996806">
        <w:rPr>
          <w:b/>
          <w:bCs/>
        </w:rPr>
        <w:t>Business &amp; Accounting Services S.A. – BAS</w:t>
      </w:r>
      <w:r w:rsidRPr="00996806">
        <w:br/>
      </w:r>
      <w:r w:rsidRPr="00996806">
        <w:rPr>
          <w:b/>
          <w:bCs/>
        </w:rPr>
        <w:t>Correo:</w:t>
      </w:r>
      <w:r w:rsidRPr="00996806">
        <w:t xml:space="preserve"> </w:t>
      </w:r>
      <w:hyperlink r:id="rId9" w:history="1">
        <w:r w:rsidRPr="00996806">
          <w:rPr>
            <w:rStyle w:val="Hipervnculo"/>
          </w:rPr>
          <w:t>info@bas.ec</w:t>
        </w:r>
      </w:hyperlink>
      <w:r w:rsidRPr="00996806">
        <w:br/>
      </w:r>
      <w:r w:rsidRPr="00996806">
        <w:rPr>
          <w:b/>
          <w:bCs/>
        </w:rPr>
        <w:t>Teléfono:</w:t>
      </w:r>
      <w:r w:rsidRPr="00996806">
        <w:t xml:space="preserve"> +593 4 606 1483</w:t>
      </w:r>
      <w:r w:rsidRPr="00996806">
        <w:br/>
      </w:r>
      <w:r w:rsidRPr="00996806">
        <w:rPr>
          <w:b/>
          <w:bCs/>
        </w:rPr>
        <w:t>Dirección:</w:t>
      </w:r>
      <w:r w:rsidRPr="00996806">
        <w:t xml:space="preserve"> Av. Las Monjas No. 129 y Víctor Emilio Estrada, Condominio Las Monjas</w:t>
      </w:r>
      <w:r>
        <w:t>.</w:t>
      </w:r>
      <w:r w:rsidRPr="00996806">
        <w:t xml:space="preserve"> Guayaquil, Ecuador.</w:t>
      </w:r>
    </w:p>
    <w:p w14:paraId="21412B06" w14:textId="77777777" w:rsidR="00996806" w:rsidRPr="00996806" w:rsidRDefault="00996806" w:rsidP="00996806">
      <w:r w:rsidRPr="00996806">
        <w:t>BAS atenderá las solicitudes con confidencialidad, diligencia, trazabilidad y dentro de los plazos establecidos por la normativa ecuatoriana.</w:t>
      </w:r>
    </w:p>
    <w:p w14:paraId="5C1C573A" w14:textId="77777777" w:rsidR="00996806" w:rsidRPr="00996806" w:rsidRDefault="00996806" w:rsidP="00996806">
      <w:r w:rsidRPr="00996806">
        <w:pict w14:anchorId="37A032CF">
          <v:rect id="_x0000_i1031" style="width:0;height:1.5pt" o:hralign="center" o:hrstd="t" o:hr="t" fillcolor="#a0a0a0" stroked="f"/>
        </w:pict>
      </w:r>
    </w:p>
    <w:p w14:paraId="464B21F0" w14:textId="77777777" w:rsidR="00996806" w:rsidRPr="00996806" w:rsidRDefault="00996806" w:rsidP="00996806">
      <w:r w:rsidRPr="00996806">
        <w:rPr>
          <w:b/>
          <w:bCs/>
        </w:rPr>
        <w:t>© 2026 Business &amp; Accounting Services S.A. Todos los derechos reservados.</w:t>
      </w:r>
    </w:p>
    <w:p w14:paraId="70D7E996" w14:textId="77777777" w:rsidR="008E4DEA" w:rsidRPr="00996806" w:rsidRDefault="008E4DEA"/>
    <w:sectPr w:rsidR="008E4DEA" w:rsidRPr="009968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7E4"/>
    <w:multiLevelType w:val="multilevel"/>
    <w:tmpl w:val="9574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D566B"/>
    <w:multiLevelType w:val="multilevel"/>
    <w:tmpl w:val="F8CA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33AB"/>
    <w:multiLevelType w:val="multilevel"/>
    <w:tmpl w:val="A94C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948F8"/>
    <w:multiLevelType w:val="multilevel"/>
    <w:tmpl w:val="15D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789E"/>
    <w:multiLevelType w:val="multilevel"/>
    <w:tmpl w:val="3C26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E4DA2"/>
    <w:multiLevelType w:val="multilevel"/>
    <w:tmpl w:val="27B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05E11"/>
    <w:multiLevelType w:val="multilevel"/>
    <w:tmpl w:val="F5C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A5C00"/>
    <w:multiLevelType w:val="multilevel"/>
    <w:tmpl w:val="735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C1DCF"/>
    <w:multiLevelType w:val="multilevel"/>
    <w:tmpl w:val="8CF8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27AAD"/>
    <w:multiLevelType w:val="multilevel"/>
    <w:tmpl w:val="252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D25FF"/>
    <w:multiLevelType w:val="multilevel"/>
    <w:tmpl w:val="CC0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71660"/>
    <w:multiLevelType w:val="multilevel"/>
    <w:tmpl w:val="20A6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E6264"/>
    <w:multiLevelType w:val="multilevel"/>
    <w:tmpl w:val="BFB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154E4"/>
    <w:multiLevelType w:val="multilevel"/>
    <w:tmpl w:val="CAA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86EB4"/>
    <w:multiLevelType w:val="multilevel"/>
    <w:tmpl w:val="733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32BA2"/>
    <w:multiLevelType w:val="multilevel"/>
    <w:tmpl w:val="57B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A6E50"/>
    <w:multiLevelType w:val="multilevel"/>
    <w:tmpl w:val="9FB8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A57EA"/>
    <w:multiLevelType w:val="multilevel"/>
    <w:tmpl w:val="FDDE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3684A"/>
    <w:multiLevelType w:val="multilevel"/>
    <w:tmpl w:val="333A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F29E5"/>
    <w:multiLevelType w:val="multilevel"/>
    <w:tmpl w:val="C4D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E0CE0"/>
    <w:multiLevelType w:val="multilevel"/>
    <w:tmpl w:val="4B2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24490"/>
    <w:multiLevelType w:val="multilevel"/>
    <w:tmpl w:val="318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8720E"/>
    <w:multiLevelType w:val="multilevel"/>
    <w:tmpl w:val="CB9E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81FD7"/>
    <w:multiLevelType w:val="multilevel"/>
    <w:tmpl w:val="50C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058E3"/>
    <w:multiLevelType w:val="multilevel"/>
    <w:tmpl w:val="8A7A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C1A9A"/>
    <w:multiLevelType w:val="multilevel"/>
    <w:tmpl w:val="6642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30E34"/>
    <w:multiLevelType w:val="multilevel"/>
    <w:tmpl w:val="17B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86FAD"/>
    <w:multiLevelType w:val="multilevel"/>
    <w:tmpl w:val="FA06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9246D"/>
    <w:multiLevelType w:val="multilevel"/>
    <w:tmpl w:val="639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20B4A"/>
    <w:multiLevelType w:val="multilevel"/>
    <w:tmpl w:val="90FC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1B00"/>
    <w:multiLevelType w:val="multilevel"/>
    <w:tmpl w:val="EAC2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FF13B0"/>
    <w:multiLevelType w:val="multilevel"/>
    <w:tmpl w:val="186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136B7"/>
    <w:multiLevelType w:val="multilevel"/>
    <w:tmpl w:val="875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F2825"/>
    <w:multiLevelType w:val="multilevel"/>
    <w:tmpl w:val="B69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E5F"/>
    <w:multiLevelType w:val="multilevel"/>
    <w:tmpl w:val="72B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505BB8"/>
    <w:multiLevelType w:val="multilevel"/>
    <w:tmpl w:val="C6E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77DA"/>
    <w:multiLevelType w:val="multilevel"/>
    <w:tmpl w:val="700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94361"/>
    <w:multiLevelType w:val="multilevel"/>
    <w:tmpl w:val="5B90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635095">
    <w:abstractNumId w:val="14"/>
  </w:num>
  <w:num w:numId="2" w16cid:durableId="1124422527">
    <w:abstractNumId w:val="33"/>
  </w:num>
  <w:num w:numId="3" w16cid:durableId="145439598">
    <w:abstractNumId w:val="27"/>
  </w:num>
  <w:num w:numId="4" w16cid:durableId="353969991">
    <w:abstractNumId w:val="18"/>
  </w:num>
  <w:num w:numId="5" w16cid:durableId="1395591679">
    <w:abstractNumId w:val="1"/>
  </w:num>
  <w:num w:numId="6" w16cid:durableId="1231698413">
    <w:abstractNumId w:val="6"/>
  </w:num>
  <w:num w:numId="7" w16cid:durableId="1509906214">
    <w:abstractNumId w:val="29"/>
  </w:num>
  <w:num w:numId="8" w16cid:durableId="1740131095">
    <w:abstractNumId w:val="4"/>
  </w:num>
  <w:num w:numId="9" w16cid:durableId="1070032063">
    <w:abstractNumId w:val="31"/>
  </w:num>
  <w:num w:numId="10" w16cid:durableId="764035540">
    <w:abstractNumId w:val="21"/>
  </w:num>
  <w:num w:numId="11" w16cid:durableId="585504378">
    <w:abstractNumId w:val="3"/>
  </w:num>
  <w:num w:numId="12" w16cid:durableId="254368164">
    <w:abstractNumId w:val="35"/>
  </w:num>
  <w:num w:numId="13" w16cid:durableId="1118765210">
    <w:abstractNumId w:val="11"/>
  </w:num>
  <w:num w:numId="14" w16cid:durableId="343437254">
    <w:abstractNumId w:val="23"/>
  </w:num>
  <w:num w:numId="15" w16cid:durableId="967079340">
    <w:abstractNumId w:val="19"/>
  </w:num>
  <w:num w:numId="16" w16cid:durableId="433743936">
    <w:abstractNumId w:val="13"/>
  </w:num>
  <w:num w:numId="17" w16cid:durableId="1602253448">
    <w:abstractNumId w:val="16"/>
  </w:num>
  <w:num w:numId="18" w16cid:durableId="332728723">
    <w:abstractNumId w:val="9"/>
  </w:num>
  <w:num w:numId="19" w16cid:durableId="399795577">
    <w:abstractNumId w:val="30"/>
  </w:num>
  <w:num w:numId="20" w16cid:durableId="712853762">
    <w:abstractNumId w:val="15"/>
  </w:num>
  <w:num w:numId="21" w16cid:durableId="397749786">
    <w:abstractNumId w:val="2"/>
  </w:num>
  <w:num w:numId="22" w16cid:durableId="443965307">
    <w:abstractNumId w:val="22"/>
  </w:num>
  <w:num w:numId="23" w16cid:durableId="542911613">
    <w:abstractNumId w:val="17"/>
  </w:num>
  <w:num w:numId="24" w16cid:durableId="606543681">
    <w:abstractNumId w:val="0"/>
  </w:num>
  <w:num w:numId="25" w16cid:durableId="1206714997">
    <w:abstractNumId w:val="20"/>
  </w:num>
  <w:num w:numId="26" w16cid:durableId="726491654">
    <w:abstractNumId w:val="28"/>
  </w:num>
  <w:num w:numId="27" w16cid:durableId="269513351">
    <w:abstractNumId w:val="25"/>
  </w:num>
  <w:num w:numId="28" w16cid:durableId="1943218869">
    <w:abstractNumId w:val="32"/>
  </w:num>
  <w:num w:numId="29" w16cid:durableId="1549101739">
    <w:abstractNumId w:val="10"/>
  </w:num>
  <w:num w:numId="30" w16cid:durableId="1091777462">
    <w:abstractNumId w:val="37"/>
  </w:num>
  <w:num w:numId="31" w16cid:durableId="331422230">
    <w:abstractNumId w:val="5"/>
  </w:num>
  <w:num w:numId="32" w16cid:durableId="855970070">
    <w:abstractNumId w:val="26"/>
  </w:num>
  <w:num w:numId="33" w16cid:durableId="1492214426">
    <w:abstractNumId w:val="8"/>
  </w:num>
  <w:num w:numId="34" w16cid:durableId="1377702468">
    <w:abstractNumId w:val="34"/>
  </w:num>
  <w:num w:numId="35" w16cid:durableId="829250136">
    <w:abstractNumId w:val="36"/>
  </w:num>
  <w:num w:numId="36" w16cid:durableId="543636804">
    <w:abstractNumId w:val="12"/>
  </w:num>
  <w:num w:numId="37" w16cid:durableId="489563753">
    <w:abstractNumId w:val="7"/>
  </w:num>
  <w:num w:numId="38" w16cid:durableId="14648852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06"/>
    <w:rsid w:val="000D4D8E"/>
    <w:rsid w:val="001372FA"/>
    <w:rsid w:val="00267236"/>
    <w:rsid w:val="002E3DDC"/>
    <w:rsid w:val="008E4DEA"/>
    <w:rsid w:val="0099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94F8"/>
  <w15:chartTrackingRefBased/>
  <w15:docId w15:val="{F748E85D-9671-4397-9B32-88EDD646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996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6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68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68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68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68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68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68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68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806"/>
    <w:rPr>
      <w:rFonts w:asciiTheme="majorHAnsi" w:eastAsiaTheme="majorEastAsia" w:hAnsiTheme="majorHAnsi" w:cstheme="majorBidi"/>
      <w:color w:val="0F4761" w:themeColor="accent1" w:themeShade="BF"/>
      <w:sz w:val="40"/>
      <w:szCs w:val="40"/>
      <w:lang w:val="es-EC"/>
    </w:rPr>
  </w:style>
  <w:style w:type="character" w:customStyle="1" w:styleId="Ttulo2Car">
    <w:name w:val="Título 2 Car"/>
    <w:basedOn w:val="Fuentedeprrafopredeter"/>
    <w:link w:val="Ttulo2"/>
    <w:uiPriority w:val="9"/>
    <w:semiHidden/>
    <w:rsid w:val="00996806"/>
    <w:rPr>
      <w:rFonts w:asciiTheme="majorHAnsi" w:eastAsiaTheme="majorEastAsia" w:hAnsiTheme="majorHAnsi" w:cstheme="majorBidi"/>
      <w:color w:val="0F4761" w:themeColor="accent1" w:themeShade="BF"/>
      <w:sz w:val="32"/>
      <w:szCs w:val="32"/>
      <w:lang w:val="es-EC"/>
    </w:rPr>
  </w:style>
  <w:style w:type="character" w:customStyle="1" w:styleId="Ttulo3Car">
    <w:name w:val="Título 3 Car"/>
    <w:basedOn w:val="Fuentedeprrafopredeter"/>
    <w:link w:val="Ttulo3"/>
    <w:uiPriority w:val="9"/>
    <w:semiHidden/>
    <w:rsid w:val="00996806"/>
    <w:rPr>
      <w:rFonts w:eastAsiaTheme="majorEastAsia" w:cstheme="majorBidi"/>
      <w:color w:val="0F4761" w:themeColor="accent1" w:themeShade="BF"/>
      <w:sz w:val="28"/>
      <w:szCs w:val="28"/>
      <w:lang w:val="es-EC"/>
    </w:rPr>
  </w:style>
  <w:style w:type="character" w:customStyle="1" w:styleId="Ttulo4Car">
    <w:name w:val="Título 4 Car"/>
    <w:basedOn w:val="Fuentedeprrafopredeter"/>
    <w:link w:val="Ttulo4"/>
    <w:uiPriority w:val="9"/>
    <w:semiHidden/>
    <w:rsid w:val="00996806"/>
    <w:rPr>
      <w:rFonts w:eastAsiaTheme="majorEastAsia" w:cstheme="majorBidi"/>
      <w:i/>
      <w:iCs/>
      <w:color w:val="0F4761" w:themeColor="accent1" w:themeShade="BF"/>
      <w:lang w:val="es-EC"/>
    </w:rPr>
  </w:style>
  <w:style w:type="character" w:customStyle="1" w:styleId="Ttulo5Car">
    <w:name w:val="Título 5 Car"/>
    <w:basedOn w:val="Fuentedeprrafopredeter"/>
    <w:link w:val="Ttulo5"/>
    <w:uiPriority w:val="9"/>
    <w:semiHidden/>
    <w:rsid w:val="00996806"/>
    <w:rPr>
      <w:rFonts w:eastAsiaTheme="majorEastAsia" w:cstheme="majorBidi"/>
      <w:color w:val="0F4761" w:themeColor="accent1" w:themeShade="BF"/>
      <w:lang w:val="es-EC"/>
    </w:rPr>
  </w:style>
  <w:style w:type="character" w:customStyle="1" w:styleId="Ttulo6Car">
    <w:name w:val="Título 6 Car"/>
    <w:basedOn w:val="Fuentedeprrafopredeter"/>
    <w:link w:val="Ttulo6"/>
    <w:uiPriority w:val="9"/>
    <w:semiHidden/>
    <w:rsid w:val="00996806"/>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996806"/>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996806"/>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996806"/>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99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6806"/>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9968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6806"/>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996806"/>
    <w:pPr>
      <w:spacing w:before="160"/>
      <w:jc w:val="center"/>
    </w:pPr>
    <w:rPr>
      <w:i/>
      <w:iCs/>
      <w:color w:val="404040" w:themeColor="text1" w:themeTint="BF"/>
    </w:rPr>
  </w:style>
  <w:style w:type="character" w:customStyle="1" w:styleId="CitaCar">
    <w:name w:val="Cita Car"/>
    <w:basedOn w:val="Fuentedeprrafopredeter"/>
    <w:link w:val="Cita"/>
    <w:uiPriority w:val="29"/>
    <w:rsid w:val="00996806"/>
    <w:rPr>
      <w:i/>
      <w:iCs/>
      <w:color w:val="404040" w:themeColor="text1" w:themeTint="BF"/>
      <w:lang w:val="es-EC"/>
    </w:rPr>
  </w:style>
  <w:style w:type="paragraph" w:styleId="Prrafodelista">
    <w:name w:val="List Paragraph"/>
    <w:basedOn w:val="Normal"/>
    <w:uiPriority w:val="34"/>
    <w:qFormat/>
    <w:rsid w:val="00996806"/>
    <w:pPr>
      <w:ind w:left="720"/>
      <w:contextualSpacing/>
    </w:pPr>
  </w:style>
  <w:style w:type="character" w:styleId="nfasisintenso">
    <w:name w:val="Intense Emphasis"/>
    <w:basedOn w:val="Fuentedeprrafopredeter"/>
    <w:uiPriority w:val="21"/>
    <w:qFormat/>
    <w:rsid w:val="00996806"/>
    <w:rPr>
      <w:i/>
      <w:iCs/>
      <w:color w:val="0F4761" w:themeColor="accent1" w:themeShade="BF"/>
    </w:rPr>
  </w:style>
  <w:style w:type="paragraph" w:styleId="Citadestacada">
    <w:name w:val="Intense Quote"/>
    <w:basedOn w:val="Normal"/>
    <w:next w:val="Normal"/>
    <w:link w:val="CitadestacadaCar"/>
    <w:uiPriority w:val="30"/>
    <w:qFormat/>
    <w:rsid w:val="00996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6806"/>
    <w:rPr>
      <w:i/>
      <w:iCs/>
      <w:color w:val="0F4761" w:themeColor="accent1" w:themeShade="BF"/>
      <w:lang w:val="es-EC"/>
    </w:rPr>
  </w:style>
  <w:style w:type="character" w:styleId="Referenciaintensa">
    <w:name w:val="Intense Reference"/>
    <w:basedOn w:val="Fuentedeprrafopredeter"/>
    <w:uiPriority w:val="32"/>
    <w:qFormat/>
    <w:rsid w:val="00996806"/>
    <w:rPr>
      <w:b/>
      <w:bCs/>
      <w:smallCaps/>
      <w:color w:val="0F4761" w:themeColor="accent1" w:themeShade="BF"/>
      <w:spacing w:val="5"/>
    </w:rPr>
  </w:style>
  <w:style w:type="character" w:styleId="Hipervnculo">
    <w:name w:val="Hyperlink"/>
    <w:basedOn w:val="Fuentedeprrafopredeter"/>
    <w:uiPriority w:val="99"/>
    <w:unhideWhenUsed/>
    <w:rsid w:val="00996806"/>
    <w:rPr>
      <w:color w:val="467886" w:themeColor="hyperlink"/>
      <w:u w:val="single"/>
    </w:rPr>
  </w:style>
  <w:style w:type="character" w:styleId="Mencinsinresolver">
    <w:name w:val="Unresolved Mention"/>
    <w:basedOn w:val="Fuentedeprrafopredeter"/>
    <w:uiPriority w:val="99"/>
    <w:semiHidden/>
    <w:unhideWhenUsed/>
    <w:rsid w:val="0099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s.ec" TargetMode="External"/><Relationship Id="rId3" Type="http://schemas.openxmlformats.org/officeDocument/2006/relationships/settings" Target="settings.xml"/><Relationship Id="rId7" Type="http://schemas.openxmlformats.org/officeDocument/2006/relationships/hyperlink" Target="mailto:info@bas.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s.ec" TargetMode="External"/><Relationship Id="rId11" Type="http://schemas.openxmlformats.org/officeDocument/2006/relationships/theme" Target="theme/theme1.xml"/><Relationship Id="rId5" Type="http://schemas.openxmlformats.org/officeDocument/2006/relationships/hyperlink" Target="mailto:info@bas.e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as.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4645</Words>
  <Characters>31169</Characters>
  <Application>Microsoft Office Word</Application>
  <DocSecurity>0</DocSecurity>
  <Lines>760</Lines>
  <Paragraphs>628</Paragraphs>
  <ScaleCrop>false</ScaleCrop>
  <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NESTOR CALDERON</dc:creator>
  <cp:keywords/>
  <dc:description/>
  <cp:lastModifiedBy>BAS NESTOR CALDERON</cp:lastModifiedBy>
  <cp:revision>1</cp:revision>
  <dcterms:created xsi:type="dcterms:W3CDTF">2026-07-14T22:38:00Z</dcterms:created>
  <dcterms:modified xsi:type="dcterms:W3CDTF">2026-07-14T22:42:00Z</dcterms:modified>
</cp:coreProperties>
</file>